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1A2" w:rsidRPr="00E021A2" w:rsidRDefault="00E021A2" w:rsidP="00E021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A2">
        <w:rPr>
          <w:rFonts w:ascii="Times New Roman" w:hAnsi="Times New Roman" w:cs="Times New Roman"/>
          <w:b/>
          <w:sz w:val="24"/>
          <w:szCs w:val="24"/>
        </w:rPr>
        <w:t>Рабочий лист</w:t>
      </w:r>
    </w:p>
    <w:p w:rsidR="00814447" w:rsidRDefault="00E021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ФИ___________________________________________________________________</w:t>
      </w:r>
    </w:p>
    <w:p w:rsidR="00E021A2" w:rsidRDefault="00E021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_________________________________________________________________</w:t>
      </w:r>
    </w:p>
    <w:p w:rsidR="00E021A2" w:rsidRDefault="00E021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1. Прочитайте стр.11-13 § 23 и выполните задания по алгоритму: Определите цели и задачи экономистов во внутренней политике.</w:t>
      </w: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2963"/>
        <w:gridCol w:w="7408"/>
      </w:tblGrid>
      <w:tr w:rsidR="00E021A2" w:rsidTr="004F0459">
        <w:trPr>
          <w:trHeight w:val="3753"/>
        </w:trPr>
        <w:tc>
          <w:tcPr>
            <w:tcW w:w="2977" w:type="dxa"/>
          </w:tcPr>
          <w:p w:rsidR="00E021A2" w:rsidRDefault="00E021A2" w:rsidP="00E0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1A2" w:rsidRDefault="00E021A2" w:rsidP="00E0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00730" cy="1828800"/>
                  <wp:effectExtent l="19050" t="0" r="4220" b="0"/>
                  <wp:docPr id="4" name="Рисунок 1" descr="ÐÐ°ÑÑÐ¸Ð½ÐºÐ¸ Ð¿Ð¾ Ð·Ð°Ð¿ÑÐ¾ÑÑ Ð±ÑÐ½Ð³Ðµ Ð½ Ñ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±ÑÐ½Ð³Ðµ Ð½ Ñ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828" cy="18313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1A2" w:rsidRDefault="00E021A2" w:rsidP="004F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Бунге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Н.Х.</w:t>
            </w:r>
          </w:p>
        </w:tc>
        <w:tc>
          <w:tcPr>
            <w:tcW w:w="7620" w:type="dxa"/>
          </w:tcPr>
          <w:p w:rsidR="005F0032" w:rsidRDefault="005F0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973C35" w:rsidRPr="005F0032">
              <w:rPr>
                <w:rFonts w:ascii="Times New Roman" w:hAnsi="Times New Roman" w:cs="Times New Roman"/>
                <w:sz w:val="24"/>
                <w:szCs w:val="24"/>
              </w:rPr>
              <w:t>: реформирование налоговой системы</w:t>
            </w:r>
            <w:r w:rsidRPr="005F00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налогового обеспечения крестьян</w:t>
            </w:r>
          </w:p>
          <w:p w:rsidR="005F0032" w:rsidRPr="005F0032" w:rsidRDefault="005F0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C35" w:rsidRPr="005F0032" w:rsidRDefault="005F0032" w:rsidP="005F0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032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973C35" w:rsidRPr="005F003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издание законов благоприятных для развития экономики </w:t>
            </w:r>
          </w:p>
        </w:tc>
      </w:tr>
      <w:tr w:rsidR="00E021A2" w:rsidTr="00E021A2">
        <w:tc>
          <w:tcPr>
            <w:tcW w:w="2977" w:type="dxa"/>
          </w:tcPr>
          <w:p w:rsidR="00E021A2" w:rsidRDefault="00E021A2" w:rsidP="00E0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20652" cy="1719006"/>
                  <wp:effectExtent l="19050" t="0" r="0" b="0"/>
                  <wp:docPr id="5" name="Рисунок 4" descr="ÐÐ°ÑÑÐ¸Ð½ÐºÐ¸ Ð¿Ð¾ Ð·Ð°Ð¿ÑÐ¾ÑÑ Ð²ÑÑÐµÐ³ÑÐ°Ð´ÑÐºÐ¸Ð¹ Ð¸ 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ÐÐ°ÑÑÐ¸Ð½ÐºÐ¸ Ð¿Ð¾ Ð·Ð°Ð¿ÑÐ¾ÑÑ Ð²ÑÑÐµÐ³ÑÐ°Ð´ÑÐºÐ¸Ð¹ Ð¸ 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394" cy="172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1A2" w:rsidRDefault="00E021A2" w:rsidP="00E0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Вышнеградский</w:t>
            </w:r>
            <w:bookmarkEnd w:id="0"/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7620" w:type="dxa"/>
          </w:tcPr>
          <w:p w:rsidR="00E021A2" w:rsidRDefault="005F0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нормализация денежного обращения </w:t>
            </w:r>
          </w:p>
        </w:tc>
      </w:tr>
      <w:tr w:rsidR="00E021A2" w:rsidTr="00E021A2">
        <w:tc>
          <w:tcPr>
            <w:tcW w:w="2977" w:type="dxa"/>
          </w:tcPr>
          <w:p w:rsidR="00E021A2" w:rsidRDefault="00E021A2" w:rsidP="00E0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24960" cy="1641202"/>
                  <wp:effectExtent l="19050" t="0" r="0" b="0"/>
                  <wp:docPr id="7" name="Рисунок 7" descr="ÐÐ°ÑÑÐ¸Ð½ÐºÐ¸ Ð¿Ð¾ Ð·Ð°Ð¿ÑÐ¾ÑÑ Ð²Ð¸ÑÑÐµ Ñ Ñ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ÐÐ°ÑÑÐ¸Ð½ÐºÐ¸ Ð¿Ð¾ Ð·Ð°Ð¿ÑÐ¾ÑÑ Ð²Ð¸ÑÑÐµ Ñ Ñ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832" cy="16410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1A2" w:rsidRDefault="00E021A2" w:rsidP="00E0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Витте С.Ю.</w:t>
            </w:r>
          </w:p>
        </w:tc>
        <w:tc>
          <w:tcPr>
            <w:tcW w:w="7620" w:type="dxa"/>
          </w:tcPr>
          <w:p w:rsidR="00E021A2" w:rsidRPr="004F0459" w:rsidRDefault="00E021A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953246" w:rsidRDefault="009532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2. Прочитайте стр.14-19 § 23 и выполните задания по алгоритму:</w:t>
      </w:r>
    </w:p>
    <w:tbl>
      <w:tblPr>
        <w:tblStyle w:val="a3"/>
        <w:tblW w:w="10079" w:type="dxa"/>
        <w:tblInd w:w="-743" w:type="dxa"/>
        <w:tblLook w:val="04A0" w:firstRow="1" w:lastRow="0" w:firstColumn="1" w:lastColumn="0" w:noHBand="0" w:noVBand="1"/>
      </w:tblPr>
      <w:tblGrid>
        <w:gridCol w:w="10079"/>
      </w:tblGrid>
      <w:tr w:rsidR="004F0459" w:rsidTr="004F0459">
        <w:trPr>
          <w:trHeight w:val="1112"/>
        </w:trPr>
        <w:tc>
          <w:tcPr>
            <w:tcW w:w="10079" w:type="dxa"/>
          </w:tcPr>
          <w:p w:rsidR="004F0459" w:rsidRDefault="004F04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0459">
              <w:rPr>
                <w:rFonts w:ascii="Times New Roman" w:hAnsi="Times New Roman" w:cs="Times New Roman"/>
                <w:i/>
                <w:sz w:val="24"/>
                <w:szCs w:val="24"/>
              </w:rPr>
              <w:t>Вопрос: Как проявлялась специализация сельского хозяйства?</w:t>
            </w:r>
          </w:p>
          <w:p w:rsidR="004F0459" w:rsidRDefault="004F04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0459" w:rsidRDefault="004F04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0459" w:rsidRDefault="004F04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0459" w:rsidRDefault="004F04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0459" w:rsidRDefault="004F04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0459" w:rsidRDefault="004F04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0459" w:rsidRDefault="004F04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0459" w:rsidRDefault="004F0459" w:rsidP="004F0459">
      <w:pPr>
        <w:rPr>
          <w:rFonts w:ascii="Times New Roman" w:hAnsi="Times New Roman" w:cs="Times New Roman"/>
          <w:i/>
          <w:sz w:val="24"/>
          <w:szCs w:val="24"/>
        </w:rPr>
      </w:pPr>
    </w:p>
    <w:p w:rsidR="004F0459" w:rsidRDefault="004F0459" w:rsidP="004F0459">
      <w:pPr>
        <w:rPr>
          <w:rFonts w:ascii="Times New Roman" w:hAnsi="Times New Roman" w:cs="Times New Roman"/>
          <w:i/>
          <w:sz w:val="24"/>
          <w:szCs w:val="24"/>
        </w:rPr>
      </w:pPr>
      <w:r w:rsidRPr="004F0459">
        <w:rPr>
          <w:rFonts w:ascii="Times New Roman" w:hAnsi="Times New Roman" w:cs="Times New Roman"/>
          <w:i/>
          <w:sz w:val="24"/>
          <w:szCs w:val="24"/>
        </w:rPr>
        <w:lastRenderedPageBreak/>
        <w:t>Вопрос: Особенности дворянства и городского населения?</w:t>
      </w:r>
    </w:p>
    <w:tbl>
      <w:tblPr>
        <w:tblStyle w:val="a3"/>
        <w:tblW w:w="10522" w:type="dxa"/>
        <w:tblInd w:w="-885" w:type="dxa"/>
        <w:tblLook w:val="04A0" w:firstRow="1" w:lastRow="0" w:firstColumn="1" w:lastColumn="0" w:noHBand="0" w:noVBand="1"/>
      </w:tblPr>
      <w:tblGrid>
        <w:gridCol w:w="5694"/>
        <w:gridCol w:w="4828"/>
      </w:tblGrid>
      <w:tr w:rsidR="004F0459" w:rsidTr="004F0459">
        <w:trPr>
          <w:trHeight w:val="1224"/>
        </w:trPr>
        <w:tc>
          <w:tcPr>
            <w:tcW w:w="5694" w:type="dxa"/>
          </w:tcPr>
          <w:p w:rsidR="004F0459" w:rsidRDefault="004F0459" w:rsidP="004F04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0459" w:rsidRDefault="004F0459" w:rsidP="004F04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0459" w:rsidRDefault="004F0459" w:rsidP="004F04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0459" w:rsidRDefault="004F0459" w:rsidP="004F04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0459" w:rsidRDefault="004F0459" w:rsidP="004F04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0459" w:rsidRDefault="004F0459" w:rsidP="004F04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0459" w:rsidRDefault="004F0459" w:rsidP="004F04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0459" w:rsidRPr="004F0459" w:rsidRDefault="004F0459" w:rsidP="004F04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28" w:type="dxa"/>
          </w:tcPr>
          <w:p w:rsidR="004F0459" w:rsidRPr="004F0459" w:rsidRDefault="004F0459" w:rsidP="004F04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4F0459" w:rsidRDefault="004F0459" w:rsidP="004F0459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10774"/>
      </w:tblGrid>
      <w:tr w:rsidR="004F0459" w:rsidTr="004F0459">
        <w:tc>
          <w:tcPr>
            <w:tcW w:w="10774" w:type="dxa"/>
          </w:tcPr>
          <w:p w:rsidR="004F0459" w:rsidRDefault="004F0459" w:rsidP="004F04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Вопрос: </w:t>
            </w:r>
            <w:r w:rsidRPr="004F0459">
              <w:rPr>
                <w:rFonts w:ascii="Times New Roman" w:hAnsi="Times New Roman" w:cs="Times New Roman"/>
                <w:i/>
                <w:sz w:val="24"/>
                <w:szCs w:val="24"/>
              </w:rPr>
              <w:t>Особенности расслоения крестьянства?</w:t>
            </w:r>
          </w:p>
          <w:p w:rsidR="004F0459" w:rsidRDefault="004F0459" w:rsidP="004F04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0459" w:rsidRDefault="004F0459" w:rsidP="004F04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0459" w:rsidRDefault="004F0459" w:rsidP="004F04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0459" w:rsidRDefault="004F0459" w:rsidP="004F04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0459" w:rsidRDefault="004F0459" w:rsidP="004F04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4F0459" w:rsidRDefault="004F0459" w:rsidP="004F0459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10774"/>
      </w:tblGrid>
      <w:tr w:rsidR="004F0459" w:rsidTr="004F0459">
        <w:tc>
          <w:tcPr>
            <w:tcW w:w="10774" w:type="dxa"/>
          </w:tcPr>
          <w:p w:rsidR="004F0459" w:rsidRDefault="004F0459" w:rsidP="004F0459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0459">
              <w:rPr>
                <w:rFonts w:ascii="Times New Roman" w:hAnsi="Times New Roman" w:cs="Times New Roman"/>
                <w:i/>
                <w:sz w:val="24"/>
                <w:szCs w:val="24"/>
              </w:rPr>
              <w:t>Вопрос: Процесс расслоения дворянства? Какие посты занимали в обществе?</w:t>
            </w:r>
          </w:p>
          <w:p w:rsidR="004F0459" w:rsidRDefault="004F0459" w:rsidP="004F0459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0459" w:rsidRPr="004F0459" w:rsidRDefault="004F0459" w:rsidP="004F0459">
            <w:pPr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0459" w:rsidRDefault="004F0459" w:rsidP="004F04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4F0459" w:rsidRDefault="004F0459" w:rsidP="004F0459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10774"/>
      </w:tblGrid>
      <w:tr w:rsidR="004F0459" w:rsidTr="004F0459">
        <w:tc>
          <w:tcPr>
            <w:tcW w:w="10774" w:type="dxa"/>
          </w:tcPr>
          <w:p w:rsidR="004F0459" w:rsidRDefault="004F0459" w:rsidP="004F04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Вопрос: </w:t>
            </w:r>
            <w:r w:rsidRPr="004F0459">
              <w:rPr>
                <w:rFonts w:ascii="Times New Roman" w:hAnsi="Times New Roman" w:cs="Times New Roman"/>
                <w:i/>
                <w:sz w:val="24"/>
                <w:szCs w:val="24"/>
              </w:rPr>
              <w:t>За счет кого пополнялась буржуазия?</w:t>
            </w:r>
          </w:p>
          <w:p w:rsidR="004F0459" w:rsidRDefault="004F0459" w:rsidP="004F04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0459" w:rsidRDefault="004F0459" w:rsidP="004F04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0459" w:rsidRDefault="004F0459" w:rsidP="004F04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0459" w:rsidRDefault="004F0459" w:rsidP="004F04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0459" w:rsidRDefault="004F0459" w:rsidP="004F04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4F0459" w:rsidRDefault="004F0459" w:rsidP="004F0459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10774"/>
      </w:tblGrid>
      <w:tr w:rsidR="004F0459" w:rsidTr="004F0459">
        <w:tc>
          <w:tcPr>
            <w:tcW w:w="10774" w:type="dxa"/>
          </w:tcPr>
          <w:p w:rsidR="004F0459" w:rsidRDefault="004F0459" w:rsidP="004F04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0459">
              <w:rPr>
                <w:rFonts w:ascii="Times New Roman" w:hAnsi="Times New Roman" w:cs="Times New Roman"/>
                <w:i/>
                <w:sz w:val="24"/>
                <w:szCs w:val="24"/>
              </w:rPr>
              <w:t>Вопрос: Особенности пролетариата?</w:t>
            </w:r>
          </w:p>
          <w:p w:rsidR="004F0459" w:rsidRDefault="004F0459" w:rsidP="004F04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0459" w:rsidRDefault="004F0459" w:rsidP="004F04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0459" w:rsidRDefault="004F0459" w:rsidP="004F04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F0459" w:rsidRPr="004F0459" w:rsidRDefault="004F0459" w:rsidP="004F04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4F0459" w:rsidRDefault="004F0459" w:rsidP="004F0459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10824" w:type="dxa"/>
        <w:tblInd w:w="-885" w:type="dxa"/>
        <w:tblLook w:val="04A0" w:firstRow="1" w:lastRow="0" w:firstColumn="1" w:lastColumn="0" w:noHBand="0" w:noVBand="1"/>
      </w:tblPr>
      <w:tblGrid>
        <w:gridCol w:w="10824"/>
      </w:tblGrid>
      <w:tr w:rsidR="004F0459" w:rsidTr="004F0459">
        <w:trPr>
          <w:trHeight w:val="1203"/>
        </w:trPr>
        <w:tc>
          <w:tcPr>
            <w:tcW w:w="10824" w:type="dxa"/>
          </w:tcPr>
          <w:p w:rsidR="004F0459" w:rsidRDefault="004F0459" w:rsidP="004F04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Вопрос: </w:t>
            </w:r>
            <w:r w:rsidRPr="004F0459">
              <w:rPr>
                <w:rFonts w:ascii="Times New Roman" w:hAnsi="Times New Roman" w:cs="Times New Roman"/>
                <w:i/>
                <w:sz w:val="24"/>
                <w:szCs w:val="24"/>
              </w:rPr>
              <w:t>Положение интеллигенции в обществе?</w:t>
            </w:r>
          </w:p>
        </w:tc>
      </w:tr>
    </w:tbl>
    <w:p w:rsidR="004F0459" w:rsidRDefault="004F0459" w:rsidP="004F0459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10807" w:type="dxa"/>
        <w:tblInd w:w="-885" w:type="dxa"/>
        <w:tblLook w:val="04A0" w:firstRow="1" w:lastRow="0" w:firstColumn="1" w:lastColumn="0" w:noHBand="0" w:noVBand="1"/>
      </w:tblPr>
      <w:tblGrid>
        <w:gridCol w:w="10807"/>
      </w:tblGrid>
      <w:tr w:rsidR="004F0459" w:rsidTr="004F0459">
        <w:trPr>
          <w:trHeight w:val="1501"/>
        </w:trPr>
        <w:tc>
          <w:tcPr>
            <w:tcW w:w="10807" w:type="dxa"/>
          </w:tcPr>
          <w:p w:rsidR="004F0459" w:rsidRPr="004F0459" w:rsidRDefault="004F0459" w:rsidP="004F045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0459">
              <w:rPr>
                <w:rFonts w:ascii="Times New Roman" w:hAnsi="Times New Roman" w:cs="Times New Roman"/>
                <w:i/>
                <w:sz w:val="24"/>
                <w:szCs w:val="24"/>
              </w:rPr>
              <w:t>Вопрос: Для чего появилось казачество? Каково значение казачества ?</w:t>
            </w:r>
          </w:p>
        </w:tc>
      </w:tr>
    </w:tbl>
    <w:p w:rsidR="004F0459" w:rsidRDefault="004F0459">
      <w:pPr>
        <w:rPr>
          <w:rFonts w:ascii="Times New Roman" w:hAnsi="Times New Roman" w:cs="Times New Roman"/>
          <w:sz w:val="24"/>
          <w:szCs w:val="24"/>
        </w:rPr>
        <w:sectPr w:rsidR="004F0459" w:rsidSect="00E021A2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E021A2" w:rsidRDefault="00E021A2">
      <w:pPr>
        <w:rPr>
          <w:rFonts w:ascii="Times New Roman" w:hAnsi="Times New Roman" w:cs="Times New Roman"/>
          <w:sz w:val="24"/>
          <w:szCs w:val="24"/>
        </w:rPr>
      </w:pPr>
    </w:p>
    <w:p w:rsidR="00527331" w:rsidRDefault="00527331">
      <w:pPr>
        <w:rPr>
          <w:rFonts w:ascii="Times New Roman" w:hAnsi="Times New Roman" w:cs="Times New Roman"/>
          <w:sz w:val="24"/>
          <w:szCs w:val="24"/>
        </w:rPr>
      </w:pPr>
    </w:p>
    <w:p w:rsidR="00527331" w:rsidRPr="00E021A2" w:rsidRDefault="00527331">
      <w:pPr>
        <w:rPr>
          <w:rFonts w:ascii="Times New Roman" w:hAnsi="Times New Roman" w:cs="Times New Roman"/>
          <w:sz w:val="24"/>
          <w:szCs w:val="24"/>
        </w:rPr>
      </w:pPr>
    </w:p>
    <w:sectPr w:rsidR="00527331" w:rsidRPr="00E021A2" w:rsidSect="00953246">
      <w:pgSz w:w="16838" w:h="11906" w:orient="landscape"/>
      <w:pgMar w:top="1701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C2576"/>
    <w:multiLevelType w:val="hybridMultilevel"/>
    <w:tmpl w:val="6660E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D5CF0"/>
    <w:multiLevelType w:val="hybridMultilevel"/>
    <w:tmpl w:val="F23A3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1A2"/>
    <w:rsid w:val="000445C4"/>
    <w:rsid w:val="00110230"/>
    <w:rsid w:val="00215254"/>
    <w:rsid w:val="004F0459"/>
    <w:rsid w:val="00527331"/>
    <w:rsid w:val="005F0032"/>
    <w:rsid w:val="00770549"/>
    <w:rsid w:val="00814447"/>
    <w:rsid w:val="00912A11"/>
    <w:rsid w:val="00953246"/>
    <w:rsid w:val="00973C35"/>
    <w:rsid w:val="00B10F69"/>
    <w:rsid w:val="00CC6538"/>
    <w:rsid w:val="00E021A2"/>
    <w:rsid w:val="00F8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2AC6E"/>
  <w15:docId w15:val="{C823BE36-83CE-4E50-B35C-4AFB7F8C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4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2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21A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53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8">
  <a:themeElements>
    <a:clrScheme name="Оформление по умолчанию 1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BBE0E3"/>
      </a:accent1>
      <a:accent2>
        <a:srgbClr val="333399"/>
      </a:accent2>
      <a:accent3>
        <a:srgbClr val="FFFFFF"/>
      </a:accent3>
      <a:accent4>
        <a:srgbClr val="000000"/>
      </a:accent4>
      <a:accent5>
        <a:srgbClr val="DAEDEF"/>
      </a:accent5>
      <a:accent6>
        <a:srgbClr val="2D2D8A"/>
      </a:accent6>
      <a:hlink>
        <a:srgbClr val="009999"/>
      </a:hlink>
      <a:folHlink>
        <a:srgbClr val="99CC00"/>
      </a:folHlink>
    </a:clrScheme>
    <a:fontScheme name="Оформление по умолчанию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Оформление по умолчанию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Оформление по умолчанию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Оформление по умолчанию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Оформление по умолчанию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Оформление по умолчанию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Оформление по умолчанию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Оформление по умолчанию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Оформление по умолчанию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Оформление по умолчанию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Оформление по умолчанию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Оформление по умолчанию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Оформление по умолчанию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2019-04-12T14:55:00Z</cp:lastPrinted>
  <dcterms:created xsi:type="dcterms:W3CDTF">2020-04-10T10:36:00Z</dcterms:created>
  <dcterms:modified xsi:type="dcterms:W3CDTF">2020-04-10T10:36:00Z</dcterms:modified>
</cp:coreProperties>
</file>