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01" w:rsidRPr="00C11701" w:rsidRDefault="00C11701" w:rsidP="00C1170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1D1D1B"/>
          <w:sz w:val="39"/>
          <w:szCs w:val="39"/>
          <w:lang w:eastAsia="ru-RU"/>
        </w:rPr>
        <w:t>1.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Распределите формы рельефа Дальнего Востока по трём группам в соответствии с их тектоническим строением.</w:t>
      </w:r>
    </w:p>
    <w:tbl>
      <w:tblPr>
        <w:tblW w:w="49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3148"/>
        <w:gridCol w:w="3150"/>
      </w:tblGrid>
      <w:tr w:rsidR="00C11701" w:rsidRPr="00C11701" w:rsidTr="007050B3">
        <w:trPr>
          <w:trHeight w:val="817"/>
          <w:tblHeader/>
        </w:trPr>
        <w:tc>
          <w:tcPr>
            <w:tcW w:w="1666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11701" w:rsidRPr="00C11701" w:rsidRDefault="00C11701" w:rsidP="00C11701">
            <w:pPr>
              <w:spacing w:before="75" w:after="15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</w:pPr>
            <w:r w:rsidRPr="00C11701"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  <w:t>Древняя платформа</w:t>
            </w:r>
          </w:p>
        </w:tc>
        <w:tc>
          <w:tcPr>
            <w:tcW w:w="1666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11701" w:rsidRPr="00C11701" w:rsidRDefault="00C11701" w:rsidP="00C11701">
            <w:pPr>
              <w:spacing w:before="75" w:after="15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</w:pPr>
            <w:r w:rsidRPr="00C11701"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  <w:t>Области мезозойской или герцинской складчатости</w:t>
            </w:r>
          </w:p>
        </w:tc>
        <w:tc>
          <w:tcPr>
            <w:tcW w:w="1667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11701" w:rsidRPr="00C11701" w:rsidRDefault="00C11701" w:rsidP="00C11701">
            <w:pPr>
              <w:spacing w:before="75" w:after="15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</w:pPr>
            <w:r w:rsidRPr="00C11701"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  <w:t>Области кайнозойской складчатости</w:t>
            </w:r>
          </w:p>
        </w:tc>
      </w:tr>
      <w:tr w:rsidR="00C11701" w:rsidRPr="00C11701" w:rsidTr="007050B3">
        <w:trPr>
          <w:trHeight w:val="1409"/>
        </w:trPr>
        <w:tc>
          <w:tcPr>
            <w:tcW w:w="16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1701" w:rsidRPr="00C11701" w:rsidRDefault="00C11701" w:rsidP="00C1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1701" w:rsidRPr="00C11701" w:rsidRDefault="00C11701" w:rsidP="00C1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1701" w:rsidRPr="00C11701" w:rsidRDefault="00C11701" w:rsidP="00C1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50B3" w:rsidRDefault="007050B3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  <w:sectPr w:rsidR="007050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>Среднесибирское плоскогорье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proofErr w:type="spellStart"/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Центральноякутская</w:t>
      </w:r>
      <w:proofErr w:type="spellEnd"/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равнина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proofErr w:type="spellStart"/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Верхоянский</w:t>
      </w:r>
      <w:proofErr w:type="spellEnd"/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хребет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Корякское нагорье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>хребет Сихотэ-Алинь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proofErr w:type="spellStart"/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Буреинский</w:t>
      </w:r>
      <w:proofErr w:type="spellEnd"/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хребет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горы Камчатки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Курильские острова</w:t>
      </w:r>
    </w:p>
    <w:p w:rsidR="007050B3" w:rsidRDefault="007050B3">
      <w:pPr>
        <w:rPr>
          <w:sz w:val="20"/>
          <w:szCs w:val="20"/>
        </w:rPr>
        <w:sectPr w:rsidR="007050B3" w:rsidSect="007050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E6002" w:rsidRDefault="005E6002">
      <w:pPr>
        <w:rPr>
          <w:sz w:val="20"/>
          <w:szCs w:val="20"/>
        </w:rPr>
      </w:pPr>
    </w:p>
    <w:p w:rsidR="00C11701" w:rsidRPr="00C11701" w:rsidRDefault="00C11701" w:rsidP="00C11701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39"/>
          <w:szCs w:val="39"/>
        </w:rPr>
      </w:pPr>
      <w:r w:rsidRPr="007050B3">
        <w:rPr>
          <w:sz w:val="36"/>
          <w:szCs w:val="36"/>
        </w:rPr>
        <w:t>2.</w:t>
      </w:r>
      <w:r w:rsidRPr="00C11701">
        <w:rPr>
          <w:rFonts w:ascii="Arial" w:hAnsi="Arial" w:cs="Arial"/>
          <w:color w:val="1D1D1B"/>
          <w:sz w:val="39"/>
          <w:szCs w:val="39"/>
        </w:rPr>
        <w:t>Распределите утверждения на верные и неверные.</w:t>
      </w:r>
    </w:p>
    <w:tbl>
      <w:tblPr>
        <w:tblW w:w="48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48"/>
      </w:tblGrid>
      <w:tr w:rsidR="00C11701" w:rsidRPr="00C11701" w:rsidTr="007050B3">
        <w:trPr>
          <w:trHeight w:val="262"/>
          <w:tblHeader/>
        </w:trPr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11701" w:rsidRPr="00C11701" w:rsidRDefault="00C11701" w:rsidP="00C11701">
            <w:pPr>
              <w:spacing w:before="75" w:after="15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</w:pPr>
            <w:r w:rsidRPr="00C11701"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  <w:t>Верные утверждения:</w:t>
            </w:r>
          </w:p>
        </w:tc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11701" w:rsidRPr="00C11701" w:rsidRDefault="00C11701" w:rsidP="00C11701">
            <w:pPr>
              <w:spacing w:before="75" w:after="15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</w:pPr>
            <w:r w:rsidRPr="00C11701">
              <w:rPr>
                <w:rFonts w:ascii="Arial" w:eastAsia="Times New Roman" w:hAnsi="Arial" w:cs="Arial"/>
                <w:b/>
                <w:bCs/>
                <w:color w:val="32D7C0"/>
                <w:sz w:val="33"/>
                <w:szCs w:val="33"/>
                <w:lang w:eastAsia="ru-RU"/>
              </w:rPr>
              <w:t>Неверные утверждения:</w:t>
            </w:r>
          </w:p>
        </w:tc>
      </w:tr>
      <w:tr w:rsidR="00C11701" w:rsidRPr="00C11701" w:rsidTr="007050B3">
        <w:trPr>
          <w:trHeight w:val="1308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1701" w:rsidRPr="00C11701" w:rsidRDefault="00C11701" w:rsidP="00C1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1701" w:rsidRPr="00C11701" w:rsidRDefault="00C11701" w:rsidP="00C1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распределение зимних температур в пределах Дальнего Востока оказывает влияние Азиатский максимум.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территории Дальнего Востока повсеместно господствует умеренный муссонный климат.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Летние температуры в прибрежных районах зависят только от широты.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</w:p>
    <w:p w:rsidR="00C11701" w:rsidRPr="00C11701" w:rsidRDefault="00C11701" w:rsidP="00C1170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Осадки выпадают равномерно в течение всего года.</w:t>
      </w:r>
    </w:p>
    <w:p w:rsidR="00C11701" w:rsidRPr="00C11701" w:rsidRDefault="00C11701" w:rsidP="00C11701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="Arial" w:hAnsi="Arial" w:cs="Arial"/>
          <w:color w:val="1D1D1B"/>
          <w:sz w:val="39"/>
          <w:szCs w:val="39"/>
        </w:rPr>
      </w:pPr>
      <w:r w:rsidRPr="00C11701">
        <w:rPr>
          <w:rFonts w:ascii="Arial" w:hAnsi="Arial" w:cs="Arial"/>
          <w:color w:val="1D1D1B"/>
          <w:sz w:val="39"/>
          <w:szCs w:val="39"/>
        </w:rPr>
        <w:lastRenderedPageBreak/>
        <w:br/>
      </w:r>
      <w:r>
        <w:rPr>
          <w:rFonts w:ascii="Arial" w:hAnsi="Arial" w:cs="Arial"/>
          <w:color w:val="1D1D1B"/>
          <w:sz w:val="39"/>
          <w:szCs w:val="39"/>
        </w:rPr>
        <w:t>3.</w:t>
      </w:r>
      <w:r w:rsidRPr="00C11701">
        <w:rPr>
          <w:rFonts w:ascii="Arial" w:hAnsi="Arial" w:cs="Arial"/>
          <w:color w:val="1D1D1B"/>
          <w:sz w:val="39"/>
          <w:szCs w:val="39"/>
        </w:rPr>
        <w:t>Установите соответствие между территорией и климатическим поясом, в котором располагается территория.</w:t>
      </w:r>
    </w:p>
    <w:p w:rsid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C11701" w:rsidSect="007050B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1701" w:rsidRP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остров Врангеля</w:t>
      </w:r>
    </w:p>
    <w:p w:rsidR="00C11701" w:rsidRP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остров Сахалин</w:t>
      </w:r>
    </w:p>
    <w:p w:rsidR="00C11701" w:rsidRP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 Верхоянск</w:t>
      </w:r>
    </w:p>
    <w:p w:rsidR="00C11701" w:rsidRP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арктический климатический пояс</w:t>
      </w:r>
    </w:p>
    <w:p w:rsidR="00C11701" w:rsidRP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субарктический климатический пояс</w:t>
      </w:r>
    </w:p>
    <w:p w:rsidR="00C11701" w:rsidRP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умеренный климатический пояс</w:t>
      </w:r>
    </w:p>
    <w:p w:rsidR="00C11701" w:rsidRDefault="00C11701" w:rsidP="00C117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4"/>
          <w:szCs w:val="24"/>
          <w:lang w:eastAsia="ru-RU"/>
        </w:rPr>
        <w:sectPr w:rsidR="00C11701" w:rsidSect="00C117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11701" w:rsidRPr="00C11701" w:rsidRDefault="00C11701" w:rsidP="00C1170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lastRenderedPageBreak/>
        <w:br/>
      </w:r>
      <w:r>
        <w:rPr>
          <w:rFonts w:ascii="Arial" w:eastAsia="Times New Roman" w:hAnsi="Arial" w:cs="Arial"/>
          <w:color w:val="1D1D1B"/>
          <w:sz w:val="39"/>
          <w:szCs w:val="39"/>
          <w:lang w:eastAsia="ru-RU"/>
        </w:rPr>
        <w:t>4.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Укажите время половодья на реках Приморья.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50"/>
      </w:tblGrid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divId w:val="437336153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25pt;height:18pt" o:ole="">
                  <v:imagedata r:id="rId5" o:title=""/>
                </v:shape>
                <w:control r:id="rId6" w:name="DefaultOcxName" w:shapeid="_x0000_i10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весеннее</w:t>
            </w:r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63" type="#_x0000_t75" style="width:20.25pt;height:18pt" o:ole="">
                  <v:imagedata r:id="rId5" o:title=""/>
                </v:shape>
                <w:control r:id="rId7" w:name="DefaultOcxName1" w:shapeid="_x0000_i106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весенне-летнее</w:t>
            </w:r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66" type="#_x0000_t75" style="width:20.25pt;height:18pt" o:ole="">
                  <v:imagedata r:id="rId5" o:title=""/>
                </v:shape>
                <w:control r:id="rId8" w:name="DefaultOcxName2" w:shapeid="_x0000_i10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летне-осеннее</w:t>
            </w:r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69" type="#_x0000_t75" style="width:20.25pt;height:18pt" o:ole="">
                  <v:imagedata r:id="rId5" o:title=""/>
                </v:shape>
                <w:control r:id="rId9" w:name="DefaultOcxName3" w:shapeid="_x0000_i10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осеннее</w:t>
            </w:r>
          </w:p>
        </w:tc>
      </w:tr>
    </w:tbl>
    <w:p w:rsidR="00C11701" w:rsidRPr="00C11701" w:rsidRDefault="00C11701" w:rsidP="00C1170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br/>
      </w:r>
      <w:r>
        <w:rPr>
          <w:rFonts w:ascii="Arial" w:eastAsia="Times New Roman" w:hAnsi="Arial" w:cs="Arial"/>
          <w:color w:val="1D1D1B"/>
          <w:sz w:val="39"/>
          <w:szCs w:val="39"/>
          <w:lang w:eastAsia="ru-RU"/>
        </w:rPr>
        <w:t>5.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Укажите основную причину формирования болот и термокарстовых озёр на территории Республики Саха (Якутия).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204"/>
      </w:tblGrid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divId w:val="243615653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72" type="#_x0000_t75" style="width:20.25pt;height:18pt" o:ole="">
                  <v:imagedata r:id="rId5" o:title=""/>
                </v:shape>
                <w:control r:id="rId10" w:name="DefaultOcxName4" w:shapeid="_x0000_i10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умеренный континентальный климат</w:t>
            </w:r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75" type="#_x0000_t75" style="width:20.25pt;height:18pt" o:ole="">
                  <v:imagedata r:id="rId5" o:title=""/>
                </v:shape>
                <w:control r:id="rId11" w:name="DefaultOcxName11" w:shapeid="_x0000_i10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слабый уклон территории</w:t>
            </w:r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78" type="#_x0000_t75" style="width:20.25pt;height:18pt" o:ole="">
                  <v:imagedata r:id="rId5" o:title=""/>
                </v:shape>
                <w:control r:id="rId12" w:name="DefaultOcxName21" w:shapeid="_x0000_i107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многолетняя мерзлота</w:t>
            </w:r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81" type="#_x0000_t75" style="width:20.25pt;height:18pt" o:ole="">
                  <v:imagedata r:id="rId5" o:title=""/>
                </v:shape>
                <w:control r:id="rId13" w:name="DefaultOcxName31" w:shapeid="_x0000_i10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легкорастворимые горные породы</w:t>
            </w:r>
          </w:p>
        </w:tc>
      </w:tr>
    </w:tbl>
    <w:p w:rsidR="00C11701" w:rsidRPr="00C11701" w:rsidRDefault="00C11701" w:rsidP="00C1170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br/>
      </w:r>
      <w:r>
        <w:rPr>
          <w:rFonts w:ascii="Arial" w:eastAsia="Times New Roman" w:hAnsi="Arial" w:cs="Arial"/>
          <w:color w:val="1D1D1B"/>
          <w:sz w:val="39"/>
          <w:szCs w:val="39"/>
          <w:lang w:eastAsia="ru-RU"/>
        </w:rPr>
        <w:t>6.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Оцените утверждения.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br/>
        <w:t>А) Дальний Восток богат разнообразными природными ресурсами, среди которых особенно выделяются руды цветных металлов, алмазы и биологические ресурсы.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br/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lastRenderedPageBreak/>
        <w:t>Б) Агроклиматические и почвенные ресурсы благоприятны для земледелия лишь на юге материковой части Дальнего Востока.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812"/>
      </w:tblGrid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divId w:val="1869175879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84" type="#_x0000_t75" style="width:20.25pt;height:18pt" o:ole="">
                  <v:imagedata r:id="rId5" o:title=""/>
                </v:shape>
                <w:control r:id="rId14" w:name="DefaultOcxName5" w:shapeid="_x0000_i10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верно только</w:t>
            </w:r>
            <w:proofErr w:type="gramStart"/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 xml:space="preserve"> А</w:t>
            </w:r>
            <w:proofErr w:type="gramEnd"/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87" type="#_x0000_t75" style="width:20.25pt;height:18pt" o:ole="">
                  <v:imagedata r:id="rId5" o:title=""/>
                </v:shape>
                <w:control r:id="rId15" w:name="DefaultOcxName12" w:shapeid="_x0000_i108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верно только</w:t>
            </w:r>
            <w:proofErr w:type="gramStart"/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 xml:space="preserve"> Б</w:t>
            </w:r>
            <w:proofErr w:type="gramEnd"/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90" type="#_x0000_t75" style="width:20.25pt;height:18pt" o:ole="">
                  <v:imagedata r:id="rId5" o:title=""/>
                </v:shape>
                <w:control r:id="rId16" w:name="DefaultOcxName22" w:shapeid="_x0000_i10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оба утверждения верны</w:t>
            </w:r>
          </w:p>
        </w:tc>
      </w:tr>
      <w:tr w:rsidR="00C11701" w:rsidRPr="00C11701" w:rsidTr="00C117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C11701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1440" w:dyaOrig="1440">
                <v:shape id="_x0000_i1093" type="#_x0000_t75" style="width:20.25pt;height:18pt" o:ole="">
                  <v:imagedata r:id="rId5" o:title=""/>
                </v:shape>
                <w:control r:id="rId17" w:name="DefaultOcxName32" w:shapeid="_x0000_i109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1701" w:rsidRPr="00C11701" w:rsidRDefault="00C11701" w:rsidP="00C11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11701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оба утверждения не верны</w:t>
            </w:r>
          </w:p>
        </w:tc>
      </w:tr>
    </w:tbl>
    <w:p w:rsidR="00C11701" w:rsidRPr="00C11701" w:rsidRDefault="00C11701" w:rsidP="00C1170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br/>
      </w:r>
      <w:r>
        <w:rPr>
          <w:rFonts w:ascii="Arial" w:eastAsia="Times New Roman" w:hAnsi="Arial" w:cs="Arial"/>
          <w:color w:val="1D1D1B"/>
          <w:sz w:val="39"/>
          <w:szCs w:val="39"/>
          <w:lang w:eastAsia="ru-RU"/>
        </w:rPr>
        <w:t>7.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Что из перечисленного характерно для климата Дальнего Востока?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6"/>
          <w:szCs w:val="26"/>
        </w:rPr>
        <w:object w:dxaOrig="1440" w:dyaOrig="1440">
          <v:shape id="_x0000_i1096" type="#_x0000_t75" style="width:20.25pt;height:18pt" o:ole="">
            <v:imagedata r:id="rId18" o:title=""/>
          </v:shape>
          <w:control r:id="rId19" w:name="DefaultOcxName6" w:shapeid="_x0000_i1096"/>
        </w:objec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обилие осадков летом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6"/>
          <w:szCs w:val="26"/>
        </w:rPr>
        <w:object w:dxaOrig="1440" w:dyaOrig="1440">
          <v:shape id="_x0000_i1099" type="#_x0000_t75" style="width:20.25pt;height:18pt" o:ole="">
            <v:imagedata r:id="rId18" o:title=""/>
          </v:shape>
          <w:control r:id="rId20" w:name="DefaultOcxName13" w:shapeid="_x0000_i1099"/>
        </w:objec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небольшое количество осадков зимой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6"/>
          <w:szCs w:val="26"/>
        </w:rPr>
        <w:object w:dxaOrig="1440" w:dyaOrig="1440">
          <v:shape id="_x0000_i1102" type="#_x0000_t75" style="width:20.25pt;height:18pt" o:ole="">
            <v:imagedata r:id="rId18" o:title=""/>
          </v:shape>
          <w:control r:id="rId21" w:name="DefaultOcxName23" w:shapeid="_x0000_i1102"/>
        </w:objec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большая мощность снежного покрова</w: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11701">
        <w:rPr>
          <w:rFonts w:ascii="Arial" w:eastAsia="Times New Roman" w:hAnsi="Arial" w:cs="Arial"/>
          <w:color w:val="000000"/>
          <w:sz w:val="26"/>
          <w:szCs w:val="26"/>
        </w:rPr>
        <w:object w:dxaOrig="1440" w:dyaOrig="1440">
          <v:shape id="_x0000_i1105" type="#_x0000_t75" style="width:20.25pt;height:18pt" o:ole="">
            <v:imagedata r:id="rId18" o:title=""/>
          </v:shape>
          <w:control r:id="rId22" w:name="DefaultOcxName33" w:shapeid="_x0000_i1105"/>
        </w:object>
      </w:r>
    </w:p>
    <w:p w:rsidR="00C11701" w:rsidRPr="00C11701" w:rsidRDefault="00C11701" w:rsidP="00C11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недостаточное увлажнение летом</w:t>
      </w:r>
    </w:p>
    <w:p w:rsidR="00C11701" w:rsidRPr="00C11701" w:rsidRDefault="00C11701" w:rsidP="00C1170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br/>
      </w:r>
      <w:r>
        <w:rPr>
          <w:rFonts w:ascii="Arial" w:eastAsia="Times New Roman" w:hAnsi="Arial" w:cs="Arial"/>
          <w:color w:val="1D1D1B"/>
          <w:sz w:val="39"/>
          <w:szCs w:val="39"/>
          <w:lang w:eastAsia="ru-RU"/>
        </w:rPr>
        <w:t>8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Укажите среднюю плотность населения Дальнего Востока (чел/</w:t>
      </w:r>
      <w:r w:rsidRPr="00C11701">
        <w:rPr>
          <w:rFonts w:ascii="Cambria Math" w:eastAsia="Times New Roman" w:hAnsi="Cambria Math" w:cs="Arial"/>
          <w:color w:val="1D1D1B"/>
          <w:sz w:val="28"/>
          <w:szCs w:val="28"/>
          <w:bdr w:val="none" w:sz="0" w:space="0" w:color="auto" w:frame="1"/>
          <w:lang w:eastAsia="ru-RU"/>
        </w:rPr>
        <w:t>км</w:t>
      </w:r>
      <w:r w:rsidRPr="00C11701">
        <w:rPr>
          <w:rFonts w:ascii="MJXc-TeX-main-Rw" w:eastAsia="Times New Roman" w:hAnsi="MJXc-TeX-main-Rw" w:cs="Arial"/>
          <w:color w:val="1D1D1B"/>
          <w:sz w:val="20"/>
          <w:szCs w:val="20"/>
          <w:bdr w:val="none" w:sz="0" w:space="0" w:color="auto" w:frame="1"/>
          <w:lang w:eastAsia="ru-RU"/>
        </w:rPr>
        <w:t>2</w:t>
      </w:r>
      <w:r w:rsidRPr="00C11701">
        <w:rPr>
          <w:rFonts w:ascii="Arial" w:eastAsia="Times New Roman" w:hAnsi="Arial" w:cs="Arial"/>
          <w:color w:val="1D1D1B"/>
          <w:sz w:val="28"/>
          <w:szCs w:val="28"/>
          <w:bdr w:val="none" w:sz="0" w:space="0" w:color="auto" w:frame="1"/>
          <w:lang w:eastAsia="ru-RU"/>
        </w:rPr>
        <w:t>км2</w:t>
      </w:r>
      <w:r w:rsidRPr="00C1170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).</w:t>
      </w:r>
    </w:p>
    <w:p w:rsidR="00C11701" w:rsidRPr="00C11701" w:rsidRDefault="00C11701" w:rsidP="00C117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Укажите среднюю плотность населения Дальнего Востока (чел/км</w:t>
      </w:r>
      <w:proofErr w:type="gramStart"/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</w:t>
      </w:r>
      <w:proofErr w:type="gramEnd"/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). Ответ впишите.</w:t>
      </w:r>
      <w:r w:rsidRPr="00C11701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</w:r>
      <w:r w:rsidRPr="00C11701">
        <w:rPr>
          <w:rFonts w:ascii="Arial" w:eastAsia="Times New Roman" w:hAnsi="Arial" w:cs="Arial"/>
          <w:color w:val="1D1D1B"/>
          <w:sz w:val="30"/>
          <w:szCs w:val="30"/>
        </w:rPr>
        <w:object w:dxaOrig="1440" w:dyaOrig="1440">
          <v:shape id="_x0000_i1109" type="#_x0000_t75" style="width:42pt;height:18pt" o:ole="">
            <v:imagedata r:id="rId23" o:title=""/>
          </v:shape>
          <w:control r:id="rId24" w:name="DefaultOcxName7" w:shapeid="_x0000_i1109"/>
        </w:object>
      </w:r>
    </w:p>
    <w:p w:rsidR="00C11701" w:rsidRPr="00C11701" w:rsidRDefault="00C11701" w:rsidP="00C117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C117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C11701" w:rsidRPr="00C11701" w:rsidRDefault="00C11701">
      <w:pPr>
        <w:rPr>
          <w:sz w:val="20"/>
          <w:szCs w:val="20"/>
        </w:rPr>
      </w:pPr>
    </w:p>
    <w:sectPr w:rsidR="00C11701" w:rsidRPr="00C11701" w:rsidSect="00C117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86"/>
    <w:rsid w:val="005E6002"/>
    <w:rsid w:val="00613A86"/>
    <w:rsid w:val="007050B3"/>
    <w:rsid w:val="00C1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117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17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701"/>
    <w:rPr>
      <w:color w:val="0000FF"/>
      <w:u w:val="single"/>
    </w:rPr>
  </w:style>
  <w:style w:type="character" w:customStyle="1" w:styleId="mjx-char">
    <w:name w:val="mjx-char"/>
    <w:basedOn w:val="a0"/>
    <w:rsid w:val="00C11701"/>
  </w:style>
  <w:style w:type="character" w:customStyle="1" w:styleId="mjx-charbox">
    <w:name w:val="mjx-charbox"/>
    <w:basedOn w:val="a0"/>
    <w:rsid w:val="00C11701"/>
  </w:style>
  <w:style w:type="character" w:customStyle="1" w:styleId="mjxassistivemathml">
    <w:name w:val="mjx_assistive_mathml"/>
    <w:basedOn w:val="a0"/>
    <w:rsid w:val="00C11701"/>
  </w:style>
  <w:style w:type="character" w:customStyle="1" w:styleId="word-input">
    <w:name w:val="word-input"/>
    <w:basedOn w:val="a0"/>
    <w:rsid w:val="00C11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117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17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701"/>
    <w:rPr>
      <w:color w:val="0000FF"/>
      <w:u w:val="single"/>
    </w:rPr>
  </w:style>
  <w:style w:type="character" w:customStyle="1" w:styleId="mjx-char">
    <w:name w:val="mjx-char"/>
    <w:basedOn w:val="a0"/>
    <w:rsid w:val="00C11701"/>
  </w:style>
  <w:style w:type="character" w:customStyle="1" w:styleId="mjx-charbox">
    <w:name w:val="mjx-charbox"/>
    <w:basedOn w:val="a0"/>
    <w:rsid w:val="00C11701"/>
  </w:style>
  <w:style w:type="character" w:customStyle="1" w:styleId="mjxassistivemathml">
    <w:name w:val="mjx_assistive_mathml"/>
    <w:basedOn w:val="a0"/>
    <w:rsid w:val="00C11701"/>
  </w:style>
  <w:style w:type="character" w:customStyle="1" w:styleId="word-input">
    <w:name w:val="word-input"/>
    <w:basedOn w:val="a0"/>
    <w:rsid w:val="00C1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62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539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686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587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865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7500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42677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309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52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4134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630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14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300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286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893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2571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0386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68952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8356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82095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1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312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82809098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595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60273619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124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93586379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650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47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0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77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631985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93705844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17784176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22240604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94329483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04872375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32246519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237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71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1525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3217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615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63562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06817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8803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4260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92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985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31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4568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737629681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595332589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1059135191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837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82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722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11531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1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361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11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565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4790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9074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405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2058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image" Target="media/image3.wmf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2020-04-05T12:33:00Z</dcterms:created>
  <dcterms:modified xsi:type="dcterms:W3CDTF">2020-04-05T12:44:00Z</dcterms:modified>
</cp:coreProperties>
</file>