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98" w:type="dxa"/>
        <w:tblBorders>
          <w:top w:val="single" w:sz="4" w:space="0" w:color="1C272F"/>
          <w:left w:val="single" w:sz="4" w:space="0" w:color="1C272F"/>
          <w:bottom w:val="single" w:sz="4" w:space="0" w:color="1C272F"/>
          <w:right w:val="single" w:sz="4" w:space="0" w:color="1C272F"/>
          <w:insideH w:val="single" w:sz="4" w:space="0" w:color="1C272F"/>
          <w:insideV w:val="single" w:sz="4" w:space="0" w:color="1C272F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7655"/>
      </w:tblGrid>
      <w:tr w:rsidR="00D25E1C" w:rsidTr="00425CB9">
        <w:tc>
          <w:tcPr>
            <w:tcW w:w="2943" w:type="dxa"/>
          </w:tcPr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7655" w:type="dxa"/>
          </w:tcPr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>Алгебра 7</w:t>
            </w:r>
          </w:p>
        </w:tc>
      </w:tr>
      <w:tr w:rsidR="00D25E1C" w:rsidTr="00425CB9">
        <w:tc>
          <w:tcPr>
            <w:tcW w:w="2943" w:type="dxa"/>
          </w:tcPr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>Ф.И.О. учителя</w:t>
            </w:r>
          </w:p>
        </w:tc>
        <w:tc>
          <w:tcPr>
            <w:tcW w:w="7655" w:type="dxa"/>
          </w:tcPr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>Конищева Жанна Михайловна</w:t>
            </w:r>
          </w:p>
        </w:tc>
      </w:tr>
      <w:tr w:rsidR="00D25E1C" w:rsidTr="00425CB9">
        <w:tc>
          <w:tcPr>
            <w:tcW w:w="2943" w:type="dxa"/>
          </w:tcPr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>Учебник</w:t>
            </w:r>
          </w:p>
        </w:tc>
        <w:tc>
          <w:tcPr>
            <w:tcW w:w="7655" w:type="dxa"/>
          </w:tcPr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>Алгебра 7</w:t>
            </w:r>
          </w:p>
        </w:tc>
      </w:tr>
      <w:tr w:rsidR="00D25E1C" w:rsidTr="00425CB9">
        <w:tc>
          <w:tcPr>
            <w:tcW w:w="2943" w:type="dxa"/>
          </w:tcPr>
          <w:p w:rsidR="00D25E1C" w:rsidRPr="0074231E" w:rsidRDefault="00D25E1C" w:rsidP="0074231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 xml:space="preserve">Урок № </w:t>
            </w:r>
            <w:r w:rsidRPr="0074231E">
              <w:rPr>
                <w:rFonts w:ascii="Times New Roman" w:hAnsi="Times New Roman"/>
                <w:sz w:val="28"/>
                <w:szCs w:val="28"/>
              </w:rPr>
              <w:t>93-94/13-14</w:t>
            </w:r>
            <w:r w:rsidRPr="007423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7655" w:type="dxa"/>
          </w:tcPr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231E">
              <w:rPr>
                <w:rFonts w:ascii="Times New Roman" w:hAnsi="Times New Roman"/>
                <w:sz w:val="28"/>
                <w:szCs w:val="28"/>
              </w:rPr>
              <w:t>Умножение и деление алгебраических дробей</w:t>
            </w:r>
          </w:p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>Совместные действия над алгебраическими дробями</w:t>
            </w:r>
          </w:p>
        </w:tc>
      </w:tr>
      <w:tr w:rsidR="00D25E1C" w:rsidTr="00425CB9">
        <w:tc>
          <w:tcPr>
            <w:tcW w:w="2943" w:type="dxa"/>
          </w:tcPr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>Цели обучения</w:t>
            </w:r>
          </w:p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74231E">
              <w:rPr>
                <w:rFonts w:ascii="Times New Roman" w:hAnsi="Times New Roman"/>
                <w:i/>
                <w:sz w:val="28"/>
                <w:szCs w:val="28"/>
              </w:rPr>
              <w:t>(кратко)</w:t>
            </w:r>
          </w:p>
        </w:tc>
        <w:tc>
          <w:tcPr>
            <w:tcW w:w="7655" w:type="dxa"/>
          </w:tcPr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>7.2.1.20 выполнять умножение и деление, возведение в степень алгебраических дробей</w:t>
            </w:r>
          </w:p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>7.2.1.19 выполнять сложение и вычитание алгебраических дробей</w:t>
            </w:r>
          </w:p>
          <w:p w:rsidR="00D25E1C" w:rsidRPr="0074231E" w:rsidRDefault="00D25E1C" w:rsidP="00D25E1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4231E">
              <w:rPr>
                <w:rFonts w:ascii="Times New Roman" w:hAnsi="Times New Roman"/>
                <w:sz w:val="28"/>
                <w:szCs w:val="28"/>
              </w:rPr>
              <w:t>7.2.1.21</w:t>
            </w:r>
            <w:r w:rsidRPr="007423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231E">
              <w:rPr>
                <w:rFonts w:ascii="Times New Roman" w:hAnsi="Times New Roman"/>
                <w:sz w:val="28"/>
                <w:szCs w:val="28"/>
              </w:rPr>
              <w:t>выполнять преобразования алгебраических выражений;</w:t>
            </w:r>
          </w:p>
        </w:tc>
      </w:tr>
    </w:tbl>
    <w:p w:rsidR="00D25E1C" w:rsidRDefault="00D25E1C" w:rsidP="00D25E1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10598" w:type="dxa"/>
        <w:tblBorders>
          <w:top w:val="single" w:sz="4" w:space="0" w:color="1C272F"/>
          <w:left w:val="single" w:sz="4" w:space="0" w:color="1C272F"/>
          <w:bottom w:val="single" w:sz="4" w:space="0" w:color="1C272F"/>
          <w:right w:val="single" w:sz="4" w:space="0" w:color="1C272F"/>
          <w:insideH w:val="single" w:sz="4" w:space="0" w:color="1C272F"/>
          <w:insideV w:val="single" w:sz="4" w:space="0" w:color="1C272F"/>
        </w:tblBorders>
        <w:tblLayout w:type="fixed"/>
        <w:tblLook w:val="0400" w:firstRow="0" w:lastRow="0" w:firstColumn="0" w:lastColumn="0" w:noHBand="0" w:noVBand="1"/>
      </w:tblPr>
      <w:tblGrid>
        <w:gridCol w:w="1390"/>
        <w:gridCol w:w="8670"/>
        <w:gridCol w:w="538"/>
      </w:tblGrid>
      <w:tr w:rsidR="00D25E1C" w:rsidTr="007640E5">
        <w:tc>
          <w:tcPr>
            <w:tcW w:w="1390" w:type="dxa"/>
          </w:tcPr>
          <w:p w:rsidR="00D25E1C" w:rsidRDefault="00D25E1C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Порядок действий</w:t>
            </w:r>
          </w:p>
        </w:tc>
        <w:tc>
          <w:tcPr>
            <w:tcW w:w="8670" w:type="dxa"/>
          </w:tcPr>
          <w:p w:rsidR="00D25E1C" w:rsidRDefault="00D25E1C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</w:p>
          <w:p w:rsidR="00D25E1C" w:rsidRDefault="00D25E1C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(заполняется учителем)</w:t>
            </w:r>
          </w:p>
        </w:tc>
        <w:tc>
          <w:tcPr>
            <w:tcW w:w="538" w:type="dxa"/>
          </w:tcPr>
          <w:p w:rsidR="00D25E1C" w:rsidRDefault="00D25E1C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</w:tr>
      <w:tr w:rsidR="00D25E1C" w:rsidTr="007640E5">
        <w:tc>
          <w:tcPr>
            <w:tcW w:w="1390" w:type="dxa"/>
          </w:tcPr>
          <w:p w:rsidR="00D25E1C" w:rsidRPr="00497E71" w:rsidRDefault="00D25E1C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497E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t>Повтори</w:t>
            </w:r>
          </w:p>
        </w:tc>
        <w:tc>
          <w:tcPr>
            <w:tcW w:w="8670" w:type="dxa"/>
          </w:tcPr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Style w:val="bllp-c-text"/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  <w:t xml:space="preserve">На сайте   </w:t>
            </w:r>
            <w:r w:rsidRPr="00D25E1C">
              <w:rPr>
                <w:rStyle w:val="bllp-c-text"/>
                <w:rFonts w:ascii="Times New Roman" w:hAnsi="Times New Roman"/>
                <w:b/>
                <w:color w:val="FF0000"/>
                <w:sz w:val="24"/>
                <w:szCs w:val="24"/>
                <w:u w:val="single"/>
                <w:lang w:val="kk-KZ"/>
              </w:rPr>
              <w:t>bilimland.kz</w:t>
            </w:r>
            <w:r>
              <w:rPr>
                <w:rStyle w:val="bllp-c-text"/>
                <w:rFonts w:ascii="Times New Roman" w:hAnsi="Times New Roman"/>
                <w:b/>
                <w:color w:val="FF0000"/>
                <w:sz w:val="24"/>
                <w:szCs w:val="24"/>
                <w:u w:val="single"/>
                <w:lang w:val="kk-KZ"/>
              </w:rPr>
              <w:t xml:space="preserve">  </w:t>
            </w:r>
            <w:r w:rsidRPr="00D25E1C">
              <w:rPr>
                <w:rStyle w:val="bllp-c-text"/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  <w:t>можно посмотреть все телеуроки</w:t>
            </w:r>
            <w:r>
              <w:rPr>
                <w:rStyle w:val="bllp-c-text"/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  <w:t xml:space="preserve"> либо по ссылкам можно восстановить в памяти темы:</w:t>
            </w:r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E1C"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  <w:t>Bilimland.           Сложение алгебраических дробей</w:t>
            </w:r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5" w:history="1">
              <w:r w:rsidRPr="00D25E1C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https://bilimland.kz/ru/subject/algebra/7-klass/slozhenie-algebraicheskix-drobej?mid=%info%</w:t>
              </w:r>
            </w:hyperlink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5E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Другие ресурсы </w:t>
            </w:r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6" w:history="1">
              <w:r w:rsidRPr="00D25E1C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https://www.youtube.com/watch?v=S9avXhfAd1I</w:t>
              </w:r>
            </w:hyperlink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7" w:history="1">
              <w:r w:rsidRPr="00D25E1C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https://infourok.ru/videouroki/3023</w:t>
              </w:r>
            </w:hyperlink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8" w:history="1">
              <w:r w:rsidRPr="00D25E1C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https://infourok.ru/videouroki/3034</w:t>
              </w:r>
            </w:hyperlink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9" w:history="1">
              <w:r w:rsidRPr="00D25E1C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https://www.youtube.com/watch?v=mMJq66bE8tI</w:t>
              </w:r>
            </w:hyperlink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E1C"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  <w:t>Bilimland.           Вычитание алгебраических дробей</w:t>
            </w:r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0" w:history="1">
              <w:r w:rsidRPr="00D25E1C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https://bilimland.kz/ru/subject/algebra/7-klass/vychitanie-algebraicheskix-vyrazhenij?mid=%info%</w:t>
              </w:r>
            </w:hyperlink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1" w:history="1">
              <w:r w:rsidRPr="00D25E1C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https://www.youtube.com/watch?v=S9avXhfAd1I</w:t>
              </w:r>
            </w:hyperlink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D25E1C">
              <w:rPr>
                <w:rStyle w:val="bllp-c-text"/>
                <w:rFonts w:ascii="Times New Roman" w:hAnsi="Times New Roman"/>
                <w:b/>
                <w:sz w:val="24"/>
                <w:szCs w:val="24"/>
                <w:lang w:val="en-US"/>
              </w:rPr>
              <w:t>Bilimland</w:t>
            </w:r>
            <w:proofErr w:type="spellEnd"/>
            <w:r w:rsidRPr="00D25E1C">
              <w:rPr>
                <w:rStyle w:val="bllp-c-text"/>
                <w:rFonts w:ascii="Times New Roman" w:hAnsi="Times New Roman"/>
                <w:b/>
                <w:sz w:val="24"/>
                <w:szCs w:val="24"/>
              </w:rPr>
              <w:t xml:space="preserve">.          </w:t>
            </w:r>
            <w:r w:rsidRPr="00D25E1C"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  <w:t>Умножение алгебраических дробей</w:t>
            </w:r>
            <w:r w:rsidRPr="00D25E1C">
              <w:rPr>
                <w:rStyle w:val="bllp-c-text"/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25E1C" w:rsidRPr="00D25E1C" w:rsidRDefault="00D25E1C" w:rsidP="00D25E1C">
            <w:pPr>
              <w:pStyle w:val="a3"/>
              <w:rPr>
                <w:rStyle w:val="a4"/>
                <w:rFonts w:ascii="Times New Roman" w:hAnsi="Times New Roman"/>
                <w:b/>
                <w:sz w:val="24"/>
                <w:szCs w:val="24"/>
                <w:lang w:val="kk-KZ"/>
              </w:rPr>
            </w:pPr>
            <w:hyperlink r:id="rId12" w:history="1">
              <w:r w:rsidRPr="00D25E1C">
                <w:rPr>
                  <w:rStyle w:val="a4"/>
                  <w:rFonts w:ascii="Times New Roman" w:hAnsi="Times New Roman"/>
                  <w:b/>
                  <w:sz w:val="24"/>
                  <w:szCs w:val="24"/>
                  <w:lang w:val="kk-KZ"/>
                </w:rPr>
                <w:t>https://bilimland.kz/ru/subject/algebra/7-klass/umnozhenie-algebraicheskix-drobej?mid=%info%</w:t>
              </w:r>
            </w:hyperlink>
          </w:p>
          <w:p w:rsidR="00D25E1C" w:rsidRPr="00D25E1C" w:rsidRDefault="00D25E1C" w:rsidP="00D25E1C">
            <w:pPr>
              <w:pStyle w:val="a3"/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</w:pPr>
            <w:r w:rsidRPr="00D25E1C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t>Другие ресурсы</w:t>
            </w:r>
          </w:p>
          <w:p w:rsidR="00D25E1C" w:rsidRPr="00D25E1C" w:rsidRDefault="00D25E1C" w:rsidP="00D25E1C">
            <w:pPr>
              <w:pStyle w:val="a3"/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</w:pPr>
            <w:hyperlink r:id="rId13" w:history="1">
              <w:r w:rsidRPr="00D25E1C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https://www.youtube.com/watch?v=3XOEhb77uAU</w:t>
              </w:r>
            </w:hyperlink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  <w:hyperlink r:id="rId14" w:history="1">
              <w:r w:rsidRPr="00D25E1C">
                <w:rPr>
                  <w:rStyle w:val="a4"/>
                  <w:rFonts w:ascii="Times New Roman" w:hAnsi="Times New Roman"/>
                  <w:b/>
                  <w:sz w:val="24"/>
                  <w:szCs w:val="24"/>
                  <w:lang w:val="kk-KZ"/>
                </w:rPr>
                <w:t>https://infourok.ru/videouroki/3045</w:t>
              </w:r>
            </w:hyperlink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E1C"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  <w:t>Bilimland.           Деление алгебраических дробей</w:t>
            </w:r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  <w:hyperlink r:id="rId15" w:history="1">
              <w:r w:rsidRPr="00D25E1C">
                <w:rPr>
                  <w:rStyle w:val="a4"/>
                  <w:rFonts w:ascii="Times New Roman" w:hAnsi="Times New Roman"/>
                  <w:b/>
                  <w:sz w:val="24"/>
                  <w:szCs w:val="24"/>
                  <w:lang w:val="kk-KZ"/>
                </w:rPr>
                <w:t>https://bilimland.kz/ru/subject/algebra/7-klass/delenie-algebraicheskix-drobej?mid=%info%</w:t>
              </w:r>
            </w:hyperlink>
          </w:p>
          <w:p w:rsidR="00D25E1C" w:rsidRPr="00D25E1C" w:rsidRDefault="00D25E1C" w:rsidP="00D25E1C">
            <w:pPr>
              <w:pStyle w:val="a3"/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</w:pPr>
            <w:r w:rsidRPr="00D25E1C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t>Другие ресурсы</w:t>
            </w:r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6" w:history="1">
              <w:r w:rsidRPr="00D25E1C">
                <w:rPr>
                  <w:rStyle w:val="a4"/>
                  <w:rFonts w:ascii="Times New Roman" w:hAnsi="Times New Roman"/>
                  <w:sz w:val="24"/>
                  <w:szCs w:val="24"/>
                  <w:lang w:val="kk-KZ"/>
                </w:rPr>
                <w:t>https://www.youtube.com/watch?v=3XOEhb77uAU</w:t>
              </w:r>
            </w:hyperlink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  <w:hyperlink r:id="rId17" w:history="1">
              <w:r w:rsidRPr="00D25E1C">
                <w:rPr>
                  <w:rStyle w:val="a4"/>
                  <w:rFonts w:ascii="Times New Roman" w:hAnsi="Times New Roman"/>
                  <w:b/>
                  <w:sz w:val="24"/>
                  <w:szCs w:val="24"/>
                  <w:lang w:val="kk-KZ"/>
                </w:rPr>
                <w:t>https://infourok.ru/videouroki/3045</w:t>
              </w:r>
            </w:hyperlink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E1C"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  <w:t>Bilimland.           Возведение в степень алгебраических дробей</w:t>
            </w:r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  <w:hyperlink r:id="rId18" w:history="1">
              <w:r w:rsidRPr="00D25E1C">
                <w:rPr>
                  <w:rStyle w:val="a4"/>
                  <w:rFonts w:ascii="Times New Roman" w:hAnsi="Times New Roman"/>
                  <w:b/>
                  <w:sz w:val="24"/>
                  <w:szCs w:val="24"/>
                  <w:lang w:val="kk-KZ"/>
                </w:rPr>
                <w:t>https://bilimland.kz/ru/subject/algebra/7-klass/vozvedenie-v-stepen-algebraicheskix-drobej?mid=%info%</w:t>
              </w:r>
            </w:hyperlink>
          </w:p>
          <w:p w:rsidR="00D25E1C" w:rsidRPr="00D25E1C" w:rsidRDefault="00D25E1C" w:rsidP="00D25E1C">
            <w:pPr>
              <w:pStyle w:val="a3"/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</w:pPr>
            <w:r w:rsidRPr="00D25E1C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t>Другие ресурсы</w:t>
            </w:r>
          </w:p>
          <w:p w:rsidR="00D25E1C" w:rsidRPr="00D25E1C" w:rsidRDefault="00D25E1C" w:rsidP="00D25E1C">
            <w:pPr>
              <w:pStyle w:val="a3"/>
              <w:rPr>
                <w:rStyle w:val="bllp-c-text"/>
                <w:rFonts w:ascii="Times New Roman" w:hAnsi="Times New Roman"/>
                <w:b/>
                <w:sz w:val="24"/>
                <w:szCs w:val="24"/>
                <w:lang w:val="kk-KZ"/>
              </w:rPr>
            </w:pPr>
            <w:hyperlink r:id="rId19" w:history="1">
              <w:r w:rsidRPr="00D25E1C">
                <w:rPr>
                  <w:rStyle w:val="a4"/>
                  <w:rFonts w:ascii="Times New Roman" w:hAnsi="Times New Roman"/>
                  <w:b/>
                  <w:sz w:val="24"/>
                  <w:szCs w:val="24"/>
                  <w:lang w:val="kk-KZ"/>
                </w:rPr>
                <w:t>https://infourok.ru/videouroki/3045</w:t>
              </w:r>
            </w:hyperlink>
          </w:p>
          <w:p w:rsidR="00D25E1C" w:rsidRPr="00D25E1C" w:rsidRDefault="00D25E1C" w:rsidP="00D25E1C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8" w:type="dxa"/>
          </w:tcPr>
          <w:p w:rsidR="00D25E1C" w:rsidRDefault="00D25E1C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D25E1C" w:rsidRDefault="00D25E1C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D25E1C" w:rsidRDefault="00D25E1C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 </w:t>
            </w:r>
          </w:p>
        </w:tc>
      </w:tr>
      <w:tr w:rsidR="00D25E1C" w:rsidTr="007640E5">
        <w:tc>
          <w:tcPr>
            <w:tcW w:w="1390" w:type="dxa"/>
          </w:tcPr>
          <w:p w:rsidR="00D25E1C" w:rsidRDefault="00D25E1C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7E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lastRenderedPageBreak/>
              <w:t>Ответь</w:t>
            </w:r>
          </w:p>
        </w:tc>
        <w:tc>
          <w:tcPr>
            <w:tcW w:w="8670" w:type="dxa"/>
          </w:tcPr>
          <w:p w:rsidR="00D25E1C" w:rsidRPr="00497E71" w:rsidRDefault="00D25E1C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7E71">
              <w:rPr>
                <w:rFonts w:ascii="Times New Roman" w:hAnsi="Times New Roman"/>
                <w:sz w:val="24"/>
                <w:szCs w:val="24"/>
              </w:rPr>
              <w:t>Правило сложения алгебраических дробей</w:t>
            </w:r>
          </w:p>
          <w:p w:rsidR="00D25E1C" w:rsidRPr="00497E71" w:rsidRDefault="00D25E1C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7E71">
              <w:rPr>
                <w:rFonts w:ascii="Times New Roman" w:hAnsi="Times New Roman"/>
                <w:sz w:val="24"/>
                <w:szCs w:val="24"/>
              </w:rPr>
              <w:t>Правило вычитания алгебраических дробей</w:t>
            </w:r>
          </w:p>
          <w:p w:rsidR="00D25E1C" w:rsidRPr="00497E71" w:rsidRDefault="00D25E1C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7E71">
              <w:rPr>
                <w:rFonts w:ascii="Times New Roman" w:hAnsi="Times New Roman"/>
                <w:sz w:val="24"/>
                <w:szCs w:val="24"/>
              </w:rPr>
              <w:t>Правило умножения алгебраических дробей</w:t>
            </w:r>
          </w:p>
          <w:p w:rsidR="00D25E1C" w:rsidRPr="00497E71" w:rsidRDefault="00D25E1C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7E71">
              <w:rPr>
                <w:rFonts w:ascii="Times New Roman" w:hAnsi="Times New Roman"/>
                <w:sz w:val="24"/>
                <w:szCs w:val="24"/>
              </w:rPr>
              <w:t>Правило деления алгебраических дробей</w:t>
            </w:r>
          </w:p>
          <w:p w:rsidR="00D25E1C" w:rsidRDefault="00D25E1C" w:rsidP="00497E71">
            <w:pPr>
              <w:pStyle w:val="a3"/>
            </w:pPr>
            <w:r w:rsidRPr="00497E71">
              <w:rPr>
                <w:rFonts w:ascii="Times New Roman" w:hAnsi="Times New Roman"/>
                <w:sz w:val="24"/>
                <w:szCs w:val="24"/>
              </w:rPr>
              <w:t>Правило возведения в степень алгебраических дробей</w:t>
            </w:r>
          </w:p>
        </w:tc>
        <w:tc>
          <w:tcPr>
            <w:tcW w:w="538" w:type="dxa"/>
          </w:tcPr>
          <w:p w:rsidR="00D25E1C" w:rsidRDefault="00D25E1C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97E71" w:rsidTr="007640E5">
        <w:tc>
          <w:tcPr>
            <w:tcW w:w="1390" w:type="dxa"/>
          </w:tcPr>
          <w:p w:rsidR="00497E71" w:rsidRPr="00497E71" w:rsidRDefault="00497E71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t>ИЗУЧИ</w:t>
            </w:r>
          </w:p>
        </w:tc>
        <w:tc>
          <w:tcPr>
            <w:tcW w:w="8670" w:type="dxa"/>
          </w:tcPr>
          <w:p w:rsidR="007640E5" w:rsidRDefault="007640E5" w:rsidP="00497E71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640E5" w:rsidRPr="007640E5" w:rsidRDefault="007640E5" w:rsidP="00497E71">
            <w:pPr>
              <w:pStyle w:val="a3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497E71" w:rsidRPr="007640E5" w:rsidRDefault="00497E71" w:rsidP="00497E71">
            <w:pPr>
              <w:pStyle w:val="a3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7640E5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2914367B" wp14:editId="077ADA17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229235</wp:posOffset>
                  </wp:positionV>
                  <wp:extent cx="4714875" cy="4848225"/>
                  <wp:effectExtent l="0" t="0" r="9525" b="9525"/>
                  <wp:wrapTight wrapText="bothSides">
                    <wp:wrapPolygon edited="0">
                      <wp:start x="0" y="0"/>
                      <wp:lineTo x="0" y="21558"/>
                      <wp:lineTo x="21556" y="21558"/>
                      <wp:lineTo x="21556" y="0"/>
                      <wp:lineTo x="0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4875" cy="484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40E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ВАРИАНТ </w:t>
            </w:r>
            <w:proofErr w:type="gramStart"/>
            <w:r w:rsidRPr="007640E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  -</w:t>
            </w:r>
            <w:proofErr w:type="gramEnd"/>
            <w:r w:rsidRPr="007640E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решите самостоятельно!!!</w:t>
            </w:r>
          </w:p>
          <w:p w:rsidR="007640E5" w:rsidRDefault="007640E5" w:rsidP="00497E71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497E71" w:rsidRDefault="00497E71" w:rsidP="00497E71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РЕШЕНИЕ ВАРИАНТА 2 (ОБРАЗЕЦ)!!!</w:t>
            </w:r>
          </w:p>
          <w:p w:rsidR="00497E71" w:rsidRDefault="00497E71" w:rsidP="00497E71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497E71" w:rsidRDefault="00497E71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40E5"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364ED228" wp14:editId="08E11137">
                  <wp:simplePos x="0" y="0"/>
                  <wp:positionH relativeFrom="margin">
                    <wp:posOffset>17780</wp:posOffset>
                  </wp:positionH>
                  <wp:positionV relativeFrom="paragraph">
                    <wp:posOffset>83820</wp:posOffset>
                  </wp:positionV>
                  <wp:extent cx="5055870" cy="6692265"/>
                  <wp:effectExtent l="0" t="0" r="0" b="0"/>
                  <wp:wrapTight wrapText="bothSides">
                    <wp:wrapPolygon edited="0">
                      <wp:start x="0" y="0"/>
                      <wp:lineTo x="0" y="21520"/>
                      <wp:lineTo x="21486" y="21520"/>
                      <wp:lineTo x="21486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lum bright="40000" contras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5870" cy="669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640E5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40E5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40E5" w:rsidRPr="00497E71" w:rsidRDefault="007640E5" w:rsidP="00497E7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:rsidR="00497E71" w:rsidRDefault="00497E71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25E1C" w:rsidTr="007640E5">
        <w:tc>
          <w:tcPr>
            <w:tcW w:w="1390" w:type="dxa"/>
          </w:tcPr>
          <w:p w:rsidR="00D25E1C" w:rsidRDefault="00D25E1C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7E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lastRenderedPageBreak/>
              <w:t>Выполни</w:t>
            </w:r>
          </w:p>
        </w:tc>
        <w:tc>
          <w:tcPr>
            <w:tcW w:w="8670" w:type="dxa"/>
          </w:tcPr>
          <w:p w:rsidR="007640E5" w:rsidRPr="007640E5" w:rsidRDefault="007640E5" w:rsidP="00D25E1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97E71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4377AC9B" wp14:editId="612590BF">
                  <wp:simplePos x="0" y="0"/>
                  <wp:positionH relativeFrom="column">
                    <wp:posOffset>-65181</wp:posOffset>
                  </wp:positionH>
                  <wp:positionV relativeFrom="paragraph">
                    <wp:posOffset>374799</wp:posOffset>
                  </wp:positionV>
                  <wp:extent cx="5324096" cy="2538357"/>
                  <wp:effectExtent l="0" t="0" r="0" b="0"/>
                  <wp:wrapTight wrapText="bothSides">
                    <wp:wrapPolygon edited="0">
                      <wp:start x="0" y="0"/>
                      <wp:lineTo x="0" y="21400"/>
                      <wp:lineTo x="21487" y="21400"/>
                      <wp:lineTo x="21487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3625"/>
                          <a:stretch/>
                        </pic:blipFill>
                        <pic:spPr bwMode="auto">
                          <a:xfrm>
                            <a:off x="0" y="0"/>
                            <a:ext cx="5325357" cy="2538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40E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  <w:t xml:space="preserve">ВЫПОЛНИ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  <w:t xml:space="preserve">    </w:t>
            </w:r>
            <w:proofErr w:type="gramStart"/>
            <w:r w:rsidRPr="007640E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  <w:t>ВАРИАНТ  1</w:t>
            </w:r>
            <w:proofErr w:type="gramEnd"/>
          </w:p>
          <w:p w:rsidR="00D25E1C" w:rsidRDefault="007640E5" w:rsidP="00D25E1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7640E5" w:rsidRDefault="007640E5" w:rsidP="00D25E1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538" w:type="dxa"/>
          </w:tcPr>
          <w:p w:rsidR="00D25E1C" w:rsidRDefault="00D25E1C" w:rsidP="00425CB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4F64DD" w:rsidRDefault="004F64DD"/>
    <w:sectPr w:rsidR="004F64DD" w:rsidSect="00D25E1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370D6"/>
    <w:multiLevelType w:val="hybridMultilevel"/>
    <w:tmpl w:val="87E62C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663F2"/>
    <w:multiLevelType w:val="multilevel"/>
    <w:tmpl w:val="F2541F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5BDE0B6F"/>
    <w:multiLevelType w:val="hybridMultilevel"/>
    <w:tmpl w:val="7B2E37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1C"/>
    <w:rsid w:val="00497E71"/>
    <w:rsid w:val="004F64DD"/>
    <w:rsid w:val="0074231E"/>
    <w:rsid w:val="007640E5"/>
    <w:rsid w:val="00D2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7D043"/>
  <w15:chartTrackingRefBased/>
  <w15:docId w15:val="{7357D515-A436-47FF-B401-E2217FDB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E1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D25E1C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a3">
    <w:name w:val="No Spacing"/>
    <w:uiPriority w:val="1"/>
    <w:qFormat/>
    <w:rsid w:val="00D25E1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llp-c-text">
    <w:name w:val="bllp-c-text"/>
    <w:basedOn w:val="a0"/>
    <w:rsid w:val="00D25E1C"/>
  </w:style>
  <w:style w:type="character" w:styleId="a4">
    <w:name w:val="Hyperlink"/>
    <w:basedOn w:val="a0"/>
    <w:uiPriority w:val="99"/>
    <w:unhideWhenUsed/>
    <w:rsid w:val="00D25E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videouroki/3034" TargetMode="External"/><Relationship Id="rId13" Type="http://schemas.openxmlformats.org/officeDocument/2006/relationships/hyperlink" Target="https://www.youtube.com/watch?v=3XOEhb77uAU" TargetMode="External"/><Relationship Id="rId18" Type="http://schemas.openxmlformats.org/officeDocument/2006/relationships/hyperlink" Target="https://bilimland.kz/ru/subject/algebra/7-klass/vozvedenie-v-stepen-algebraicheskix-drobej?mid=%25info%25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emf"/><Relationship Id="rId7" Type="http://schemas.openxmlformats.org/officeDocument/2006/relationships/hyperlink" Target="https://infourok.ru/videouroki/3023" TargetMode="External"/><Relationship Id="rId12" Type="http://schemas.openxmlformats.org/officeDocument/2006/relationships/hyperlink" Target="https://bilimland.kz/ru/subject/algebra/7-klass/umnozhenie-algebraicheskix-drobej?mid=%25info%25" TargetMode="External"/><Relationship Id="rId17" Type="http://schemas.openxmlformats.org/officeDocument/2006/relationships/hyperlink" Target="https://infourok.ru/videouroki/304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3XOEhb77uAU" TargetMode="External"/><Relationship Id="rId20" Type="http://schemas.openxmlformats.org/officeDocument/2006/relationships/image" Target="media/image1.emf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S9avXhfAd1I" TargetMode="External"/><Relationship Id="rId11" Type="http://schemas.openxmlformats.org/officeDocument/2006/relationships/hyperlink" Target="https://www.youtube.com/watch?v=S9avXhfAd1I" TargetMode="External"/><Relationship Id="rId5" Type="http://schemas.openxmlformats.org/officeDocument/2006/relationships/hyperlink" Target="https://bilimland.kz/ru/subject/algebra/7-klass/slozhenie-algebraicheskix-drobej?mid=%25info%25" TargetMode="External"/><Relationship Id="rId15" Type="http://schemas.openxmlformats.org/officeDocument/2006/relationships/hyperlink" Target="https://bilimland.kz/ru/subject/algebra/7-klass/delenie-algebraicheskix-drobej?mid=%25info%2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bilimland.kz/ru/subject/algebra/7-klass/vychitanie-algebraicheskix-vyrazhenij?mid=%25info%25" TargetMode="External"/><Relationship Id="rId19" Type="http://schemas.openxmlformats.org/officeDocument/2006/relationships/hyperlink" Target="https://infourok.ru/videouroki/30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mMJq66bE8tI" TargetMode="External"/><Relationship Id="rId14" Type="http://schemas.openxmlformats.org/officeDocument/2006/relationships/hyperlink" Target="https://infourok.ru/videouroki/304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2020-05-01T14:15:00Z</dcterms:created>
  <dcterms:modified xsi:type="dcterms:W3CDTF">2020-05-01T14:46:00Z</dcterms:modified>
</cp:coreProperties>
</file>