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A01" w:rsidRPr="00D91A17" w:rsidRDefault="00FE6B0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1A17">
        <w:rPr>
          <w:rFonts w:ascii="Times New Roman" w:hAnsi="Times New Roman" w:cs="Times New Roman"/>
          <w:b/>
          <w:sz w:val="24"/>
          <w:szCs w:val="24"/>
        </w:rPr>
        <w:t>Суммативное</w:t>
      </w:r>
      <w:proofErr w:type="spellEnd"/>
      <w:r w:rsidRPr="00D91A17">
        <w:rPr>
          <w:rFonts w:ascii="Times New Roman" w:hAnsi="Times New Roman" w:cs="Times New Roman"/>
          <w:b/>
          <w:sz w:val="24"/>
          <w:szCs w:val="24"/>
        </w:rPr>
        <w:t xml:space="preserve"> оценивание за раздел</w:t>
      </w:r>
    </w:p>
    <w:p w:rsidR="00FE6B01" w:rsidRPr="00D91A17" w:rsidRDefault="00FE6B01">
      <w:pPr>
        <w:rPr>
          <w:rFonts w:ascii="Times New Roman" w:hAnsi="Times New Roman" w:cs="Times New Roman"/>
          <w:b/>
          <w:sz w:val="24"/>
          <w:szCs w:val="24"/>
        </w:rPr>
      </w:pPr>
      <w:r w:rsidRPr="00D91A17">
        <w:rPr>
          <w:rFonts w:ascii="Times New Roman" w:hAnsi="Times New Roman" w:cs="Times New Roman"/>
          <w:b/>
          <w:sz w:val="24"/>
          <w:szCs w:val="24"/>
        </w:rPr>
        <w:t>Класс: 8</w:t>
      </w:r>
    </w:p>
    <w:p w:rsidR="00FE6B01" w:rsidRPr="00D91A17" w:rsidRDefault="00FE6B01">
      <w:pPr>
        <w:rPr>
          <w:rFonts w:ascii="Times New Roman" w:hAnsi="Times New Roman" w:cs="Times New Roman"/>
          <w:b/>
          <w:sz w:val="24"/>
          <w:szCs w:val="24"/>
        </w:rPr>
      </w:pPr>
      <w:r w:rsidRPr="00D91A17">
        <w:rPr>
          <w:rFonts w:ascii="Times New Roman" w:hAnsi="Times New Roman" w:cs="Times New Roman"/>
          <w:b/>
          <w:sz w:val="24"/>
          <w:szCs w:val="24"/>
        </w:rPr>
        <w:t>Предмет: Алгебра</w:t>
      </w:r>
    </w:p>
    <w:p w:rsidR="00FE6B01" w:rsidRPr="00D91A17" w:rsidRDefault="00FE6B01">
      <w:pPr>
        <w:rPr>
          <w:rFonts w:ascii="Times New Roman" w:hAnsi="Times New Roman" w:cs="Times New Roman"/>
          <w:b/>
          <w:sz w:val="24"/>
          <w:szCs w:val="24"/>
        </w:rPr>
      </w:pPr>
      <w:r w:rsidRPr="00D91A17">
        <w:rPr>
          <w:rFonts w:ascii="Times New Roman" w:hAnsi="Times New Roman" w:cs="Times New Roman"/>
          <w:b/>
          <w:sz w:val="24"/>
          <w:szCs w:val="24"/>
        </w:rPr>
        <w:t>Тема: Неравенства</w:t>
      </w:r>
    </w:p>
    <w:p w:rsidR="00FE6B01" w:rsidRDefault="00FE6B01">
      <w:pPr>
        <w:rPr>
          <w:rFonts w:ascii="Times New Roman" w:hAnsi="Times New Roman" w:cs="Times New Roman"/>
          <w:b/>
          <w:sz w:val="24"/>
          <w:szCs w:val="24"/>
        </w:rPr>
      </w:pPr>
      <w:r w:rsidRPr="00D91A17">
        <w:rPr>
          <w:rFonts w:ascii="Times New Roman" w:hAnsi="Times New Roman" w:cs="Times New Roman"/>
          <w:b/>
          <w:sz w:val="24"/>
          <w:szCs w:val="24"/>
        </w:rPr>
        <w:t>Цели обучения: Решать квадратные неравенства; Решать рациональные неравенства</w:t>
      </w:r>
    </w:p>
    <w:p w:rsidR="00D91A17" w:rsidRDefault="00D91A17">
      <w:pPr>
        <w:rPr>
          <w:rFonts w:ascii="Times New Roman" w:hAnsi="Times New Roman" w:cs="Times New Roman"/>
          <w:b/>
          <w:sz w:val="24"/>
          <w:szCs w:val="24"/>
        </w:rPr>
      </w:pPr>
    </w:p>
    <w:p w:rsidR="00D91A17" w:rsidRPr="00D91A17" w:rsidRDefault="00D91A17">
      <w:pPr>
        <w:rPr>
          <w:rFonts w:ascii="Times New Roman" w:hAnsi="Times New Roman" w:cs="Times New Roman"/>
          <w:b/>
          <w:sz w:val="24"/>
          <w:szCs w:val="24"/>
        </w:rPr>
      </w:pPr>
    </w:p>
    <w:p w:rsidR="00FE6B01" w:rsidRPr="00D91A17" w:rsidRDefault="00FE6B01">
      <w:pPr>
        <w:rPr>
          <w:rFonts w:ascii="Times New Roman" w:hAnsi="Times New Roman" w:cs="Times New Roman"/>
          <w:b/>
          <w:sz w:val="24"/>
          <w:szCs w:val="24"/>
        </w:rPr>
      </w:pPr>
      <w:r w:rsidRPr="00D91A17">
        <w:rPr>
          <w:rFonts w:ascii="Times New Roman" w:hAnsi="Times New Roman" w:cs="Times New Roman"/>
          <w:b/>
          <w:sz w:val="24"/>
          <w:szCs w:val="24"/>
        </w:rPr>
        <w:t xml:space="preserve"> Задание№1</w:t>
      </w:r>
    </w:p>
    <w:p w:rsidR="00FE6B01" w:rsidRPr="00D91A17" w:rsidRDefault="00FE6B0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91A17">
        <w:rPr>
          <w:rFonts w:ascii="Times New Roman" w:hAnsi="Times New Roman" w:cs="Times New Roman"/>
          <w:sz w:val="24"/>
          <w:szCs w:val="24"/>
        </w:rPr>
        <w:t>Решите неравенства:</w:t>
      </w:r>
      <w:r w:rsidR="00845458" w:rsidRPr="00D91A17">
        <w:rPr>
          <w:rFonts w:ascii="Times New Roman" w:hAnsi="Times New Roman" w:cs="Times New Roman"/>
          <w:sz w:val="24"/>
          <w:szCs w:val="24"/>
          <w:lang w:val="en-US"/>
        </w:rPr>
        <w:t xml:space="preserve"> [9</w:t>
      </w:r>
      <w:r w:rsidR="00845458" w:rsidRPr="00D91A17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845458" w:rsidRPr="00D91A17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FE6B01" w:rsidRPr="00D91A17" w:rsidRDefault="00FE6B01" w:rsidP="00FE6B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+6x-7≥0</m:t>
        </m:r>
      </m:oMath>
    </w:p>
    <w:p w:rsidR="00845458" w:rsidRPr="00D91A17" w:rsidRDefault="00845458" w:rsidP="008454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(x-1)(x-4)(x-6)&gt;0</m:t>
        </m:r>
      </m:oMath>
    </w:p>
    <w:p w:rsidR="00845458" w:rsidRPr="00D91A17" w:rsidRDefault="00845458" w:rsidP="008454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x-1)(x+5)&lt;0</m:t>
        </m:r>
      </m:oMath>
    </w:p>
    <w:p w:rsidR="00D91A17" w:rsidRPr="00D91A17" w:rsidRDefault="00D91A17" w:rsidP="00D91A17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5458" w:rsidRPr="00D91A17" w:rsidRDefault="00845458" w:rsidP="00845458">
      <w:pPr>
        <w:rPr>
          <w:rFonts w:ascii="Times New Roman" w:hAnsi="Times New Roman" w:cs="Times New Roman"/>
          <w:b/>
          <w:sz w:val="24"/>
          <w:szCs w:val="24"/>
        </w:rPr>
      </w:pPr>
      <w:r w:rsidRPr="00D91A17">
        <w:rPr>
          <w:rFonts w:ascii="Times New Roman" w:hAnsi="Times New Roman" w:cs="Times New Roman"/>
          <w:b/>
          <w:sz w:val="24"/>
          <w:szCs w:val="24"/>
        </w:rPr>
        <w:t>Задание №2</w:t>
      </w:r>
    </w:p>
    <w:p w:rsidR="00845458" w:rsidRPr="00D91A17" w:rsidRDefault="00845458" w:rsidP="00845458">
      <w:pPr>
        <w:rPr>
          <w:rFonts w:ascii="Times New Roman" w:hAnsi="Times New Roman" w:cs="Times New Roman"/>
          <w:sz w:val="24"/>
          <w:szCs w:val="24"/>
        </w:rPr>
      </w:pPr>
      <w:r w:rsidRPr="00D91A17">
        <w:rPr>
          <w:rFonts w:ascii="Times New Roman" w:hAnsi="Times New Roman" w:cs="Times New Roman"/>
          <w:sz w:val="24"/>
          <w:szCs w:val="24"/>
        </w:rPr>
        <w:t>Решите рациональные неравенства методом интервалов</w:t>
      </w:r>
      <w:r w:rsidR="00D91A17" w:rsidRPr="00D91A17">
        <w:rPr>
          <w:rFonts w:ascii="Times New Roman" w:hAnsi="Times New Roman" w:cs="Times New Roman"/>
          <w:sz w:val="24"/>
          <w:szCs w:val="24"/>
        </w:rPr>
        <w:t xml:space="preserve"> [5 баллов]</w:t>
      </w:r>
    </w:p>
    <w:p w:rsidR="00845458" w:rsidRPr="00D91A17" w:rsidRDefault="00D91A17" w:rsidP="00845458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x-3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x-5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3-x</m:t>
            </m:r>
          </m:den>
        </m:f>
      </m:oMath>
      <w:r w:rsidRPr="00D91A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91A17" w:rsidRPr="00D91A17" w:rsidRDefault="00D91A17" w:rsidP="008454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91A17" w:rsidRPr="00D91A17" w:rsidRDefault="00D91A17" w:rsidP="008454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91A17" w:rsidRPr="00D91A17" w:rsidRDefault="00D91A17" w:rsidP="008454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91A17" w:rsidRPr="00D91A17" w:rsidRDefault="00D91A17" w:rsidP="008454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91A17" w:rsidRPr="00D91A17" w:rsidRDefault="00D91A17" w:rsidP="008454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91A17" w:rsidRDefault="00D91A17" w:rsidP="00845458">
      <w:pPr>
        <w:rPr>
          <w:rFonts w:eastAsiaTheme="minorEastAsia"/>
          <w:sz w:val="24"/>
        </w:rPr>
      </w:pPr>
    </w:p>
    <w:p w:rsidR="00D91A17" w:rsidRDefault="00D91A17" w:rsidP="00845458">
      <w:pPr>
        <w:rPr>
          <w:rFonts w:eastAsiaTheme="minorEastAsia"/>
          <w:sz w:val="24"/>
        </w:rPr>
      </w:pPr>
    </w:p>
    <w:p w:rsidR="00D91A17" w:rsidRDefault="00D91A17" w:rsidP="00845458">
      <w:pPr>
        <w:rPr>
          <w:rFonts w:eastAsiaTheme="minorEastAsia"/>
          <w:sz w:val="24"/>
        </w:rPr>
      </w:pPr>
    </w:p>
    <w:p w:rsidR="00D91A17" w:rsidRDefault="00D91A17" w:rsidP="00845458">
      <w:pPr>
        <w:rPr>
          <w:rFonts w:eastAsiaTheme="minorEastAsia"/>
          <w:sz w:val="24"/>
        </w:rPr>
      </w:pPr>
    </w:p>
    <w:p w:rsidR="00D91A17" w:rsidRDefault="00D91A17" w:rsidP="00845458">
      <w:pPr>
        <w:rPr>
          <w:rFonts w:eastAsiaTheme="minorEastAsia"/>
          <w:sz w:val="24"/>
        </w:rPr>
      </w:pPr>
    </w:p>
    <w:p w:rsidR="00D91A17" w:rsidRDefault="00D91A17" w:rsidP="00845458">
      <w:pPr>
        <w:rPr>
          <w:rFonts w:eastAsiaTheme="minorEastAsia"/>
          <w:sz w:val="24"/>
        </w:rPr>
      </w:pPr>
    </w:p>
    <w:p w:rsidR="00D91A17" w:rsidRDefault="00D91A17" w:rsidP="00845458">
      <w:pPr>
        <w:rPr>
          <w:rFonts w:eastAsiaTheme="minorEastAsia"/>
          <w:sz w:val="24"/>
        </w:rPr>
      </w:pPr>
    </w:p>
    <w:p w:rsidR="00D91A17" w:rsidRDefault="00D91A17" w:rsidP="00845458">
      <w:pPr>
        <w:rPr>
          <w:rFonts w:eastAsiaTheme="minorEastAsia"/>
          <w:sz w:val="24"/>
        </w:rPr>
      </w:pPr>
    </w:p>
    <w:p w:rsidR="00D91A17" w:rsidRDefault="00D91A17" w:rsidP="00845458">
      <w:pPr>
        <w:rPr>
          <w:rFonts w:eastAsiaTheme="minorEastAsia"/>
          <w:sz w:val="24"/>
        </w:rPr>
      </w:pPr>
    </w:p>
    <w:p w:rsidR="00D91A17" w:rsidRDefault="00D91A17" w:rsidP="00845458">
      <w:pPr>
        <w:rPr>
          <w:rFonts w:eastAsiaTheme="minorEastAsia"/>
          <w:sz w:val="24"/>
        </w:rPr>
      </w:pPr>
    </w:p>
    <w:p w:rsidR="00D91A17" w:rsidRDefault="00D91A17" w:rsidP="00845458">
      <w:pPr>
        <w:rPr>
          <w:rFonts w:eastAsiaTheme="minorEastAsia"/>
          <w:sz w:val="24"/>
        </w:rPr>
      </w:pPr>
    </w:p>
    <w:p w:rsidR="00D91A17" w:rsidRDefault="00D91A17" w:rsidP="00845458">
      <w:pPr>
        <w:rPr>
          <w:rFonts w:eastAsiaTheme="minorEastAsia"/>
          <w:sz w:val="24"/>
        </w:rPr>
      </w:pPr>
    </w:p>
    <w:p w:rsidR="00D91A17" w:rsidRDefault="00D91A17" w:rsidP="00845458">
      <w:pPr>
        <w:rPr>
          <w:rFonts w:eastAsiaTheme="minorEastAsia"/>
          <w:sz w:val="24"/>
        </w:rPr>
      </w:pPr>
    </w:p>
    <w:p w:rsidR="00D91A17" w:rsidRPr="00D91A17" w:rsidRDefault="00D91A17" w:rsidP="00845458">
      <w:pPr>
        <w:rPr>
          <w:sz w:val="24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3054"/>
        <w:gridCol w:w="2167"/>
        <w:gridCol w:w="2185"/>
        <w:gridCol w:w="2086"/>
      </w:tblGrid>
      <w:tr w:rsidR="00845458" w:rsidTr="00845458">
        <w:tc>
          <w:tcPr>
            <w:tcW w:w="3054" w:type="dxa"/>
          </w:tcPr>
          <w:p w:rsidR="00845458" w:rsidRPr="00845458" w:rsidRDefault="00845458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Критерий оценивания</w:t>
            </w:r>
          </w:p>
        </w:tc>
        <w:tc>
          <w:tcPr>
            <w:tcW w:w="2167" w:type="dxa"/>
          </w:tcPr>
          <w:p w:rsidR="00845458" w:rsidRDefault="00845458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№задания</w:t>
            </w:r>
          </w:p>
        </w:tc>
        <w:tc>
          <w:tcPr>
            <w:tcW w:w="2185" w:type="dxa"/>
          </w:tcPr>
          <w:p w:rsidR="00845458" w:rsidRDefault="00845458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Дескриптор</w:t>
            </w:r>
          </w:p>
        </w:tc>
        <w:tc>
          <w:tcPr>
            <w:tcW w:w="2086" w:type="dxa"/>
          </w:tcPr>
          <w:p w:rsidR="00845458" w:rsidRDefault="00845458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Балл</w:t>
            </w:r>
          </w:p>
        </w:tc>
      </w:tr>
      <w:tr w:rsidR="00845458" w:rsidTr="00845458">
        <w:tc>
          <w:tcPr>
            <w:tcW w:w="3054" w:type="dxa"/>
            <w:vMerge w:val="restart"/>
          </w:tcPr>
          <w:p w:rsidR="00845458" w:rsidRDefault="00845458" w:rsidP="00845458">
            <w:pPr>
              <w:pStyle w:val="a3"/>
              <w:ind w:left="0"/>
              <w:rPr>
                <w:rFonts w:eastAsiaTheme="minorEastAsia"/>
              </w:rPr>
            </w:pPr>
            <w:r>
              <w:t>Решать квадратные неравенства</w:t>
            </w:r>
          </w:p>
        </w:tc>
        <w:tc>
          <w:tcPr>
            <w:tcW w:w="2167" w:type="dxa"/>
            <w:vMerge w:val="restart"/>
          </w:tcPr>
          <w:p w:rsidR="00845458" w:rsidRDefault="00845458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185" w:type="dxa"/>
          </w:tcPr>
          <w:p w:rsidR="00845458" w:rsidRDefault="00845458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Находит корни квадратичной функции</w:t>
            </w:r>
          </w:p>
        </w:tc>
        <w:tc>
          <w:tcPr>
            <w:tcW w:w="2086" w:type="dxa"/>
          </w:tcPr>
          <w:p w:rsidR="00845458" w:rsidRDefault="00845458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845458" w:rsidTr="00845458">
        <w:tc>
          <w:tcPr>
            <w:tcW w:w="3054" w:type="dxa"/>
            <w:vMerge/>
          </w:tcPr>
          <w:p w:rsidR="00845458" w:rsidRDefault="00845458" w:rsidP="00845458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2167" w:type="dxa"/>
            <w:vMerge/>
          </w:tcPr>
          <w:p w:rsidR="00845458" w:rsidRDefault="00845458" w:rsidP="00845458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2185" w:type="dxa"/>
          </w:tcPr>
          <w:p w:rsidR="00845458" w:rsidRDefault="00845458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Отмечает точки на координатной прямой</w:t>
            </w:r>
          </w:p>
        </w:tc>
        <w:tc>
          <w:tcPr>
            <w:tcW w:w="2086" w:type="dxa"/>
          </w:tcPr>
          <w:p w:rsidR="00845458" w:rsidRDefault="00845458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845458" w:rsidTr="00845458">
        <w:tc>
          <w:tcPr>
            <w:tcW w:w="3054" w:type="dxa"/>
            <w:vMerge/>
          </w:tcPr>
          <w:p w:rsidR="00845458" w:rsidRDefault="00845458" w:rsidP="00845458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2167" w:type="dxa"/>
            <w:vMerge/>
          </w:tcPr>
          <w:p w:rsidR="00845458" w:rsidRDefault="00845458" w:rsidP="00845458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2185" w:type="dxa"/>
          </w:tcPr>
          <w:p w:rsidR="00845458" w:rsidRDefault="00845458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Находит подходящие промежутки</w:t>
            </w:r>
          </w:p>
        </w:tc>
        <w:tc>
          <w:tcPr>
            <w:tcW w:w="2086" w:type="dxa"/>
          </w:tcPr>
          <w:p w:rsidR="00845458" w:rsidRDefault="00845458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</w:tr>
      <w:tr w:rsidR="00D91A17" w:rsidTr="00845458">
        <w:tc>
          <w:tcPr>
            <w:tcW w:w="3054" w:type="dxa"/>
            <w:vMerge w:val="restart"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  <w:r>
              <w:t>Решать рациональные неравенства</w:t>
            </w:r>
          </w:p>
        </w:tc>
        <w:tc>
          <w:tcPr>
            <w:tcW w:w="2167" w:type="dxa"/>
            <w:vMerge w:val="restart"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2185" w:type="dxa"/>
          </w:tcPr>
          <w:p w:rsidR="00D91A17" w:rsidRP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Приводит неравенство к стандартному виду</w:t>
            </w:r>
          </w:p>
        </w:tc>
        <w:tc>
          <w:tcPr>
            <w:tcW w:w="2086" w:type="dxa"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D91A17" w:rsidTr="00845458">
        <w:tc>
          <w:tcPr>
            <w:tcW w:w="3054" w:type="dxa"/>
            <w:vMerge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2167" w:type="dxa"/>
            <w:vMerge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2185" w:type="dxa"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Находит корни уравнения </w:t>
            </w:r>
          </w:p>
        </w:tc>
        <w:tc>
          <w:tcPr>
            <w:tcW w:w="2086" w:type="dxa"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D91A17" w:rsidTr="00845458">
        <w:tc>
          <w:tcPr>
            <w:tcW w:w="3054" w:type="dxa"/>
            <w:vMerge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2167" w:type="dxa"/>
            <w:vMerge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2185" w:type="dxa"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Отмечает точки на координатной прямой</w:t>
            </w:r>
          </w:p>
        </w:tc>
        <w:tc>
          <w:tcPr>
            <w:tcW w:w="2086" w:type="dxa"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D91A17" w:rsidTr="00845458">
        <w:tc>
          <w:tcPr>
            <w:tcW w:w="3054" w:type="dxa"/>
            <w:vMerge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2167" w:type="dxa"/>
            <w:vMerge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2185" w:type="dxa"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Делит на интервалы</w:t>
            </w:r>
          </w:p>
        </w:tc>
        <w:tc>
          <w:tcPr>
            <w:tcW w:w="2086" w:type="dxa"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D91A17" w:rsidTr="00845458">
        <w:tc>
          <w:tcPr>
            <w:tcW w:w="3054" w:type="dxa"/>
            <w:vMerge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2167" w:type="dxa"/>
            <w:vMerge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</w:p>
        </w:tc>
        <w:tc>
          <w:tcPr>
            <w:tcW w:w="2185" w:type="dxa"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Выбирает подходящие промежутки</w:t>
            </w:r>
          </w:p>
        </w:tc>
        <w:tc>
          <w:tcPr>
            <w:tcW w:w="2086" w:type="dxa"/>
          </w:tcPr>
          <w:p w:rsidR="00D91A17" w:rsidRDefault="00D91A17" w:rsidP="00845458">
            <w:pPr>
              <w:pStyle w:val="a3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</w:tbl>
    <w:p w:rsidR="00845458" w:rsidRPr="00845458" w:rsidRDefault="00845458" w:rsidP="00845458">
      <w:pPr>
        <w:pStyle w:val="a3"/>
        <w:rPr>
          <w:rFonts w:eastAsiaTheme="minorEastAsia"/>
        </w:rPr>
      </w:pPr>
    </w:p>
    <w:p w:rsidR="00FE6B01" w:rsidRDefault="00FE6B01"/>
    <w:p w:rsidR="00FE6B01" w:rsidRDefault="00FE6B01"/>
    <w:sectPr w:rsidR="00FE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01760"/>
    <w:multiLevelType w:val="hybridMultilevel"/>
    <w:tmpl w:val="8B442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3A"/>
    <w:rsid w:val="00845458"/>
    <w:rsid w:val="00D91A17"/>
    <w:rsid w:val="00E9403A"/>
    <w:rsid w:val="00F84A01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9F010-6E0B-4EB1-92E5-12A7443C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B0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E6B01"/>
    <w:rPr>
      <w:color w:val="808080"/>
    </w:rPr>
  </w:style>
  <w:style w:type="table" w:styleId="a5">
    <w:name w:val="Table Grid"/>
    <w:basedOn w:val="a1"/>
    <w:uiPriority w:val="39"/>
    <w:rsid w:val="0084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2020-05-06T06:00:00Z</dcterms:created>
  <dcterms:modified xsi:type="dcterms:W3CDTF">2020-05-06T06:26:00Z</dcterms:modified>
</cp:coreProperties>
</file>