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4D" w:rsidRDefault="00F575F2">
      <w:r w:rsidRPr="00944185">
        <w:rPr>
          <w:vertAlign w:val="superscript"/>
        </w:rPr>
        <w:t>3</w:t>
      </w:r>
      <w:r w:rsidRPr="00944185">
        <w:rPr>
          <w:vertAlign w:val="superscript"/>
        </w:rPr>
        <w:br/>
      </w:r>
      <w:r>
        <w:rPr>
          <w:noProof/>
          <w:lang w:eastAsia="ru-RU"/>
        </w:rPr>
        <w:drawing>
          <wp:inline distT="0" distB="0" distL="0" distR="0" wp14:anchorId="29537CF7" wp14:editId="54833BE7">
            <wp:extent cx="4781550" cy="180975"/>
            <wp:effectExtent l="0" t="0" r="0" b="9525"/>
            <wp:docPr id="1" name="TexFormula" descr="1)(x^2+4)^2-16x^2=(x^2+4-4x)(x^2+4+4x)=(x-2)^2*(x+2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1)(x^2+4)^2-16x^2=(x^2+4-4x)(x^2+4+4x)=(x-2)^2*(x+2)^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185">
        <w:t>=(</w:t>
      </w:r>
      <w:r w:rsidR="00944185">
        <w:rPr>
          <w:lang w:val="en-US"/>
        </w:rPr>
        <w:t>x</w:t>
      </w:r>
      <w:r w:rsidR="00944185">
        <w:rPr>
          <w:vertAlign w:val="superscript"/>
          <w:lang w:val="en-US"/>
        </w:rPr>
        <w:t>2</w:t>
      </w:r>
      <w:r w:rsidR="00944185">
        <w:rPr>
          <w:lang w:val="en-US"/>
        </w:rPr>
        <w:t>-4)</w:t>
      </w:r>
      <w:r w:rsidR="00944185">
        <w:rPr>
          <w:vertAlign w:val="superscript"/>
          <w:lang w:val="en-US"/>
        </w:rPr>
        <w:t>2</w:t>
      </w:r>
      <w:r>
        <w:br/>
      </w:r>
      <w:r>
        <w:rPr>
          <w:noProof/>
          <w:lang w:eastAsia="ru-RU"/>
        </w:rPr>
        <w:drawing>
          <wp:inline distT="0" distB="0" distL="0" distR="0" wp14:anchorId="02EDCE86" wp14:editId="214D1E9C">
            <wp:extent cx="4733925" cy="180975"/>
            <wp:effectExtent l="0" t="0" r="9525" b="9525"/>
            <wp:docPr id="2" name="TexFormula1" descr="2)(a^2+9)^2-36a^2=(a^2+9-6a)(a^2+9+6a)=(a-3)^2*(a+3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2)(a^2+9)^2-36a^2=(a^2+9-6a)(a^2+9+6a)=(a-3)^2*(a+3)^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185">
        <w:rPr>
          <w:vertAlign w:val="superscript"/>
          <w:lang w:val="en-US"/>
        </w:rPr>
        <w:t>=</w:t>
      </w:r>
      <w:r w:rsidR="00944185">
        <w:rPr>
          <w:lang w:val="en-US"/>
        </w:rPr>
        <w:t>(a</w:t>
      </w:r>
      <w:r w:rsidR="00944185">
        <w:rPr>
          <w:vertAlign w:val="superscript"/>
          <w:lang w:val="en-US"/>
        </w:rPr>
        <w:t>2</w:t>
      </w:r>
      <w:r w:rsidR="00944185">
        <w:rPr>
          <w:lang w:val="en-US"/>
        </w:rPr>
        <w:t>-9)</w:t>
      </w:r>
      <w:r w:rsidR="00944185">
        <w:rPr>
          <w:vertAlign w:val="superscript"/>
          <w:lang w:val="en-US"/>
        </w:rPr>
        <w:t>2</w:t>
      </w:r>
      <w:r>
        <w:br/>
      </w:r>
      <w:r>
        <w:rPr>
          <w:noProof/>
          <w:lang w:eastAsia="ru-RU"/>
        </w:rPr>
        <w:drawing>
          <wp:inline distT="0" distB="0" distL="0" distR="0" wp14:anchorId="7818A665" wp14:editId="7D5292BC">
            <wp:extent cx="4705350" cy="180975"/>
            <wp:effectExtent l="0" t="0" r="0" b="9525"/>
            <wp:docPr id="3" name="TexFormula2" descr="3)(a^2+c^4)^2-4a^2c^4=(a^2+c^4-2ac^2)(a^2+c^4+2ac^2)=(a-c^2)^2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3)(a^2+c^4)^2-4a^2c^4=(a^2+c^4-2ac^2)(a^2+c^4+2ac^2)=(a-c^2)^2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B467FA" wp14:editId="18294E9C">
            <wp:extent cx="590550" cy="180975"/>
            <wp:effectExtent l="0" t="0" r="0" b="9525"/>
            <wp:docPr id="4" name="TexFormula3" descr="(a+c^2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(a+c^2)^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185">
        <w:rPr>
          <w:lang w:val="en-US"/>
        </w:rPr>
        <w:t>=(a</w:t>
      </w:r>
      <w:r w:rsidR="00944185">
        <w:rPr>
          <w:vertAlign w:val="superscript"/>
          <w:lang w:val="en-US"/>
        </w:rPr>
        <w:t>2</w:t>
      </w:r>
      <w:r w:rsidR="00944185">
        <w:rPr>
          <w:lang w:val="en-US"/>
        </w:rPr>
        <w:t>-c</w:t>
      </w:r>
      <w:r w:rsidR="00944185">
        <w:rPr>
          <w:vertAlign w:val="superscript"/>
          <w:lang w:val="en-US"/>
        </w:rPr>
        <w:t>4</w:t>
      </w:r>
      <w:r w:rsidR="00944185">
        <w:rPr>
          <w:lang w:val="en-US"/>
        </w:rPr>
        <w:t>)</w:t>
      </w:r>
      <w:r w:rsidR="00944185">
        <w:rPr>
          <w:vertAlign w:val="superscript"/>
          <w:lang w:val="en-US"/>
        </w:rPr>
        <w:t>2</w:t>
      </w:r>
      <w:r>
        <w:br/>
      </w:r>
      <w:r>
        <w:rPr>
          <w:noProof/>
          <w:lang w:eastAsia="ru-RU"/>
        </w:rPr>
        <w:drawing>
          <wp:inline distT="0" distB="0" distL="0" distR="0" wp14:anchorId="7805D954" wp14:editId="0B9F3385">
            <wp:extent cx="4695825" cy="180975"/>
            <wp:effectExtent l="0" t="0" r="9525" b="9525"/>
            <wp:docPr id="5" name="TexFormula4" descr="4)(4m^4+n^2)^2-16m^4c^2=(4m^4+n^2-4m^2c)(4m^4+n^2+4m^2c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4)(4m^4+n^2)^2-16m^4c^2=(4m^4+n^2-4m^2c)(4m^4+n^2+4m^2c)=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6F60DB" wp14:editId="3D4555E9">
            <wp:extent cx="1666875" cy="180975"/>
            <wp:effectExtent l="0" t="0" r="9525" b="9525"/>
            <wp:docPr id="6" name="TexFormula5" descr="(2m^2-n)^2*(2m^2+n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(2m^2-n)^2*(2m^2+n)^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185">
        <w:rPr>
          <w:vertAlign w:val="superscript"/>
          <w:lang w:val="en-US"/>
        </w:rPr>
        <w:t>=</w:t>
      </w:r>
      <w:r w:rsidR="00944185">
        <w:rPr>
          <w:lang w:val="en-US"/>
        </w:rPr>
        <w:t>(4m</w:t>
      </w:r>
      <w:r w:rsidR="00944185">
        <w:rPr>
          <w:vertAlign w:val="superscript"/>
          <w:lang w:val="en-US"/>
        </w:rPr>
        <w:t>4</w:t>
      </w:r>
      <w:r w:rsidR="00944185">
        <w:rPr>
          <w:lang w:val="en-US"/>
        </w:rPr>
        <w:t>-n</w:t>
      </w:r>
      <w:r w:rsidR="00944185">
        <w:rPr>
          <w:vertAlign w:val="superscript"/>
          <w:lang w:val="en-US"/>
        </w:rPr>
        <w:t>2</w:t>
      </w:r>
      <w:r w:rsidR="00944185">
        <w:rPr>
          <w:lang w:val="en-US"/>
        </w:rPr>
        <w:t>)</w:t>
      </w:r>
      <w:r w:rsidR="00944185">
        <w:rPr>
          <w:vertAlign w:val="superscript"/>
          <w:lang w:val="en-US"/>
        </w:rPr>
        <w:t>2</w:t>
      </w:r>
      <w:bookmarkStart w:id="0" w:name="_GoBack"/>
      <w:bookmarkEnd w:id="0"/>
      <w:r>
        <w:br/>
        <w:t>4</w:t>
      </w:r>
      <w:r>
        <w:br/>
      </w:r>
      <w:r>
        <w:rPr>
          <w:noProof/>
          <w:lang w:eastAsia="ru-RU"/>
        </w:rPr>
        <w:drawing>
          <wp:inline distT="0" distB="0" distL="0" distR="0" wp14:anchorId="32E3766B" wp14:editId="47943FE8">
            <wp:extent cx="2619375" cy="180975"/>
            <wp:effectExtent l="0" t="0" r="9525" b="9525"/>
            <wp:docPr id="7" name="TexFormula6" descr="1)(a+b)^2-1=(a+b-1)(a+b+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6" descr="1)(a+b)^2-1=(a+b-1)(a+b+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5B42BDF0" wp14:editId="080801AD">
            <wp:extent cx="2695575" cy="180975"/>
            <wp:effectExtent l="0" t="0" r="9525" b="9525"/>
            <wp:docPr id="8" name="TexFormula7" descr="2)(x-y)^2-4=(x-y-2)(x-y+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7" descr="2)(x-y)^2-4=(x-y-2)(x-y+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2A7D7C93" wp14:editId="1456D827">
            <wp:extent cx="3429000" cy="180975"/>
            <wp:effectExtent l="0" t="0" r="0" b="9525"/>
            <wp:docPr id="9" name="TexFormula8" descr="3)(2m-5n)^2-36=(2m-5n-6)(2m-5n+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8" descr="3)(2m-5n)^2-36=(2m-5n-6)(2m-5n+6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2B20EBD2" wp14:editId="179E282F">
            <wp:extent cx="3181350" cy="180975"/>
            <wp:effectExtent l="0" t="0" r="0" b="9525"/>
            <wp:docPr id="10" name="TexFormula9" descr="4)(4a+3b)^2-25=(4a+3b-5)(4a+3b+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9" descr="4)(4a+3b)^2-25=(4a+3b-5)(4a+3b+5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F2"/>
    <w:rsid w:val="00944185"/>
    <w:rsid w:val="00DF624D"/>
    <w:rsid w:val="00F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52CE9-34E5-45AA-AAB2-3800E89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2017-02-05T19:09:00Z</dcterms:created>
  <dcterms:modified xsi:type="dcterms:W3CDTF">2017-02-05T19:09:00Z</dcterms:modified>
</cp:coreProperties>
</file>