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188"/>
        <w:gridCol w:w="5528"/>
      </w:tblGrid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Периодизация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Хронология 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Краткое содержание периода </w:t>
            </w:r>
          </w:p>
        </w:tc>
      </w:tr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Первобытность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коло 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-40 тыс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лет назад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первобытной эпохи определяется более чем в 1,5 </w:t>
            </w:r>
            <w:proofErr w:type="gram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, лет.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этой эпохи происходит становление человека </w:t>
            </w:r>
            <w:proofErr w:type="spellStart"/>
            <w:proofErr w:type="gram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gram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временнoгo</w:t>
            </w:r>
            <w:proofErr w:type="spell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типа, постепенно </w:t>
            </w:r>
            <w:proofErr w:type="spell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совepшенствуются</w:t>
            </w:r>
            <w:proofErr w:type="spell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орудия труда, начинается переход от охоты, рыболовства и собирательства к земледелию и скотоводству.</w:t>
            </w:r>
          </w:p>
        </w:tc>
      </w:tr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Древний мир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IV - 111 тысячелетия до н.э.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Это было время раскола общества на управляющих и управляемых, имущих и неимущих, </w:t>
            </w:r>
            <w:proofErr w:type="spell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gram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окoгo</w:t>
            </w:r>
            <w:proofErr w:type="spell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рабства (хотя и не во всех государствах древности оно имело большие хозяйственное значение). </w:t>
            </w:r>
            <w:proofErr w:type="spell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Cвoeгo</w:t>
            </w:r>
            <w:proofErr w:type="spell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pacцвета</w:t>
            </w:r>
            <w:proofErr w:type="spell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рабовладельческий строй достиг в период античности (1 тысячелетие до н.э. - начало </w:t>
            </w:r>
            <w:proofErr w:type="spell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,). подъема цивилизаций </w:t>
            </w:r>
            <w:hyperlink r:id="rId5" w:tooltip="Презентація уроку: Природа й населення Давньої Греції." w:history="1">
              <w:r w:rsidRPr="0034155B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Древней Греции</w:t>
              </w:r>
            </w:hyperlink>
            <w:r w:rsidRPr="0034155B">
              <w:rPr>
                <w:rFonts w:ascii="Times New Roman" w:hAnsi="Times New Roman" w:cs="Times New Roman"/>
                <w:sz w:val="24"/>
                <w:szCs w:val="24"/>
              </w:rPr>
              <w:t xml:space="preserve"> и Древнего Рима.</w:t>
            </w:r>
          </w:p>
        </w:tc>
      </w:tr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века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hAnsi="Times New Roman" w:cs="Times New Roman"/>
                <w:sz w:val="24"/>
                <w:szCs w:val="24"/>
              </w:rPr>
              <w:t>V - XVH вв.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55B" w:rsidRPr="0034155B" w:rsidRDefault="0034155B" w:rsidP="0034155B">
            <w:pPr>
              <w:pStyle w:val="a3"/>
              <w:spacing w:before="0" w:beforeAutospacing="0" w:after="0" w:afterAutospacing="0"/>
            </w:pPr>
            <w:r w:rsidRPr="0034155B">
              <w:rPr>
                <w:b/>
                <w:bCs/>
              </w:rPr>
              <w:t>Первый период</w:t>
            </w:r>
            <w:r w:rsidRPr="0034155B">
              <w:t xml:space="preserve"> этой эпохи (V-X/ вв.) ознаменован падением Западной Ри</w:t>
            </w:r>
            <w:bookmarkStart w:id="0" w:name="_GoBack"/>
            <w:bookmarkEnd w:id="0"/>
            <w:r w:rsidRPr="0034155B">
              <w:t xml:space="preserve">мской империи, становлением </w:t>
            </w:r>
            <w:proofErr w:type="spellStart"/>
            <w:r w:rsidRPr="0034155B">
              <w:t>нов</w:t>
            </w:r>
            <w:proofErr w:type="gramStart"/>
            <w:r w:rsidRPr="0034155B">
              <w:t>o</w:t>
            </w:r>
            <w:proofErr w:type="gramEnd"/>
            <w:r w:rsidRPr="0034155B">
              <w:t>гo</w:t>
            </w:r>
            <w:proofErr w:type="spellEnd"/>
            <w:r w:rsidRPr="0034155B">
              <w:t xml:space="preserve"> типа общественных отношений, связанных с утверждением сословного строя в </w:t>
            </w:r>
            <w:hyperlink r:id="rId6" w:tooltip="«Расширение» Европы" w:history="1">
              <w:proofErr w:type="spellStart"/>
              <w:r w:rsidRPr="0034155B">
                <w:rPr>
                  <w:rStyle w:val="a4"/>
                  <w:b/>
                  <w:bCs/>
                  <w:color w:val="auto"/>
                  <w:u w:val="none"/>
                </w:rPr>
                <w:t>Европе</w:t>
              </w:r>
            </w:hyperlink>
            <w:r w:rsidRPr="0034155B">
              <w:t>.В</w:t>
            </w:r>
            <w:proofErr w:type="spellEnd"/>
            <w:r w:rsidRPr="0034155B">
              <w:t xml:space="preserve"> </w:t>
            </w:r>
            <w:proofErr w:type="spellStart"/>
            <w:r w:rsidRPr="0034155B">
              <w:t>eгo</w:t>
            </w:r>
            <w:proofErr w:type="spellEnd"/>
            <w:r w:rsidRPr="0034155B">
              <w:t xml:space="preserve"> рамках каждое сословие имеет свои права и обязанности. Для этого времени характерно преобладание натурального хозяйства и особая роль религии.</w:t>
            </w:r>
          </w:p>
          <w:p w:rsidR="0034155B" w:rsidRPr="0034155B" w:rsidRDefault="0034155B" w:rsidP="0034155B">
            <w:pPr>
              <w:pStyle w:val="a3"/>
              <w:spacing w:before="0" w:beforeAutospacing="0" w:after="0" w:afterAutospacing="0"/>
            </w:pPr>
            <w:r w:rsidRPr="0034155B">
              <w:rPr>
                <w:b/>
                <w:bCs/>
              </w:rPr>
              <w:t>Второй период</w:t>
            </w:r>
            <w:r w:rsidRPr="0034155B">
              <w:t xml:space="preserve"> (середина Х/ - конец XV в.) - это время становления крупных феодальных государств, роста значения городов. Они становятся центрами ремесла, торговли, духовной жизни, приобретающей все более светский характер.</w:t>
            </w:r>
          </w:p>
          <w:p w:rsidR="00AF2899" w:rsidRPr="00AF2899" w:rsidRDefault="0034155B" w:rsidP="0034155B">
            <w:pPr>
              <w:pStyle w:val="a3"/>
              <w:spacing w:before="0" w:beforeAutospacing="0" w:after="0" w:afterAutospacing="0"/>
            </w:pPr>
            <w:r w:rsidRPr="0034155B">
              <w:rPr>
                <w:b/>
                <w:bCs/>
              </w:rPr>
              <w:t>Третий период</w:t>
            </w:r>
            <w:r w:rsidRPr="0034155B">
              <w:t xml:space="preserve"> (XV/ - середина XV// в.) связан с началом разложения феодального строя, </w:t>
            </w:r>
            <w:proofErr w:type="spellStart"/>
            <w:r w:rsidRPr="0034155B">
              <w:t>e</w:t>
            </w:r>
            <w:proofErr w:type="gramStart"/>
            <w:r w:rsidRPr="0034155B">
              <w:t>г</w:t>
            </w:r>
            <w:proofErr w:type="gramEnd"/>
            <w:r w:rsidRPr="0034155B">
              <w:t>o</w:t>
            </w:r>
            <w:proofErr w:type="spellEnd"/>
            <w:r w:rsidRPr="0034155B">
              <w:t xml:space="preserve"> иногда характеризуют как раннее </w:t>
            </w:r>
            <w:proofErr w:type="spellStart"/>
            <w:r w:rsidRPr="0034155B">
              <w:t>Hoвое</w:t>
            </w:r>
            <w:proofErr w:type="spellEnd"/>
            <w:r w:rsidRPr="0034155B">
              <w:t xml:space="preserve"> время, Европейцы открывают для себя мир, начинается создание колониальных империй. Быстро развиваются товарно-денежные отношения, получает широкое распространение мануфактурное производство, Усложняется социальная структура общества, она все чаще вступает в противоречие с </w:t>
            </w:r>
            <w:proofErr w:type="spellStart"/>
            <w:r w:rsidRPr="0034155B">
              <w:t>e</w:t>
            </w:r>
            <w:proofErr w:type="gramStart"/>
            <w:r w:rsidRPr="0034155B">
              <w:t>г</w:t>
            </w:r>
            <w:proofErr w:type="gramEnd"/>
            <w:r w:rsidRPr="0034155B">
              <w:t>o</w:t>
            </w:r>
            <w:proofErr w:type="spellEnd"/>
            <w:r w:rsidRPr="0034155B">
              <w:t xml:space="preserve"> сословным делением. Реформация и контрреформация знаменуют собой наступление </w:t>
            </w:r>
            <w:proofErr w:type="spellStart"/>
            <w:r w:rsidRPr="0034155B">
              <w:t>нов</w:t>
            </w:r>
            <w:proofErr w:type="gramStart"/>
            <w:r w:rsidRPr="0034155B">
              <w:t>o</w:t>
            </w:r>
            <w:proofErr w:type="gramEnd"/>
            <w:r w:rsidRPr="0034155B">
              <w:t>гo</w:t>
            </w:r>
            <w:proofErr w:type="spellEnd"/>
            <w:r w:rsidRPr="0034155B">
              <w:t xml:space="preserve"> этапа </w:t>
            </w:r>
            <w:proofErr w:type="spellStart"/>
            <w:r w:rsidRPr="0034155B">
              <w:t>дyховной</w:t>
            </w:r>
            <w:proofErr w:type="spellEnd"/>
            <w:r w:rsidRPr="0034155B">
              <w:t xml:space="preserve"> жизни. В условиях роста социальных и религиозных противоречий усиливается центральная власть, возникают абсолютистские монархии.</w:t>
            </w:r>
          </w:p>
        </w:tc>
      </w:tr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время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середины XVII 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становления и утверждения промышленной, капиталистической цивилизации - также подразделяется на несколько периодов.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начинается с середины XVII века, когда наступило время революций, разрушивших основы сословного строя (первой из них была революция в Англии в 1640-1660-x гг.).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Неменьшее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имела эпоха Просвещения, связанная с духовным раскрепощением человека, обретением им веры в силу разума.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Новою времени наступает после Великой французской революции (1789- 1794). Промышленный переворот, начавшийся в Англии, охватывает страны континентальной Европы, где быстрыми темпами идет становление капиталистических отношений. Это время быстрого роста колониальных империй, развития мирового рынка, системы международного разделения труда. С завершением формирования крупных буржуазных государств в большинстве из них утверждается идеология национализма,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гo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интереса.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Тетий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период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времени наступает в конце XIX - начале ХХ века. Он характеризуется тем, что бурное развитие промышленной цивилизации «вширь», за счет освоения ею новых территорий, замедляется. Емкость мировых рынков оказывается недостаточной для поглощения растущих объемов выпускаемой продукции. </w:t>
            </w:r>
            <w:proofErr w:type="spellStart"/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Hac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тyпает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углубляющихся мировых кризисов перепроизводства, роста социальных противоречий в промышленных странах. Начинается и обостряется борьба между ними за передел мира. </w:t>
            </w:r>
          </w:p>
          <w:p w:rsidR="00AF2899" w:rsidRPr="00AF2899" w:rsidRDefault="0034155B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Современники воспринимали это время как период кризиса индустриальной, капиталистической цивилизации.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Eгo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показателем им представлялась первая мировая война 1914-1918 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связанные с нею потрясения, прежде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вceгo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революция 1917 г. в России. </w:t>
            </w:r>
          </w:p>
        </w:tc>
      </w:tr>
      <w:tr w:rsidR="00AF2899" w:rsidRPr="00AF2899" w:rsidTr="003415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AF2899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Новейшая история 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899" w:rsidRPr="00AF2899" w:rsidRDefault="0034155B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XX 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– наше время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истории Новейшего времени выделяется два основных периода.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углубления, нарастания кризиса индустриальной цивилизации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гo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времени, начавшегося в конце XIX века, охватывает всю первую половину ХХ века. Это - раннее Новейшее время, острота противоречий, заявивших о себе в мире, продолжала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возрастать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еликий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кризис 1929- 1932гг., поставил на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гpaнь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краха экономику наиболее развитых стран. Державное соперничество, борьба за колонии и рынки сбыта продукции привели ко второй мировой войне 1939- 1945 гг. еще более разрушительной, чем первая. Рушится колониальная система европейских держав. Условия «холодной войны» разрывают единство мирового рынка. С изобретением ядерного оружия кризис индустриальной цивилизации стал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ожать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гибелью всему роду человеческому. 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перемены, связанные с изменением характера </w:t>
            </w:r>
            <w:proofErr w:type="spellStart"/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циального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общественно-политического развития ведущих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гocyдарств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начинают </w:t>
            </w: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проявляться лишь во второй половине - конце ХХ века. </w:t>
            </w:r>
          </w:p>
          <w:p w:rsidR="0034155B" w:rsidRPr="0034155B" w:rsidRDefault="0034155B" w:rsidP="00341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период с распространением компьютеров и промышленных роботов меняется характер трудовой деятельности, центральной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становится работник интеллектуального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тpyда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развитых странах складывается социально ориентированная рыночная экономика, меняется характер быта и досуга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ущественные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перемены происходят на международной арене, на смену державному соперничеству приходит сотрудничество. Развиваются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интегpационные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процессы, складываются единые экономические пространства (западноевропейское, североамериканское и </w:t>
            </w:r>
            <w:proofErr w:type="spellStart"/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,). С крушением СССР и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eгo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союзов восстанавливается целостность мирового рынка, начинают разбиваться процессы глобализации экономической жизни, складывается общемировая система информационных коммуникаций. </w:t>
            </w:r>
          </w:p>
          <w:p w:rsidR="00AF2899" w:rsidRPr="00AF2899" w:rsidRDefault="0034155B" w:rsidP="00AF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 же время симптомы кризиса индустриального общества </w:t>
            </w:r>
            <w:proofErr w:type="spell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дaют</w:t>
            </w:r>
            <w:proofErr w:type="spell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себе знать </w:t>
            </w:r>
            <w:proofErr w:type="gramStart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</w:t>
            </w:r>
            <w:proofErr w:type="gramEnd"/>
            <w:r w:rsidRPr="00341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многих районах мира и в начале ХХI века, в том числе и на территории бывшего СССР. </w:t>
            </w:r>
          </w:p>
        </w:tc>
      </w:tr>
    </w:tbl>
    <w:p w:rsidR="00C51116" w:rsidRDefault="0034155B"/>
    <w:sectPr w:rsidR="00C5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99"/>
    <w:rsid w:val="000B7E2E"/>
    <w:rsid w:val="0034155B"/>
    <w:rsid w:val="00AF2899"/>
    <w:rsid w:val="00E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28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2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C2%AB%D0%A0%D0%B0%D1%81%D1%88%D0%B8%D1%80%D0%B5%D0%BD%D0%B8%D0%B5%C2%BB_%D0%95%D0%B2%D1%80%D0%BE%D0%BF%D1%8B" TargetMode="External"/><Relationship Id="rId5" Type="http://schemas.openxmlformats.org/officeDocument/2006/relationships/hyperlink" Target="http://school.xvatit.com/index.php?title=%D0%9F%D1%80%D0%B5%D0%B7%D0%B5%D0%BD%D1%82%D0%B0%D1%86%D1%96%D1%8F_%D1%83%D1%80%D0%BE%D0%BA%D1%83:_%D0%9F%D1%80%D0%B8%D1%80%D0%BE%D0%B4%D0%B0_%D0%B9_%D0%BD%D0%B0%D1%81%D0%B5%D0%BB%D0%B5%D0%BD%D0%BD%D1%8F_%D0%94%D0%B0%D0%B2%D0%BD%D1%8C%D0%BE%D1%97_%D0%93%D1%80%D0%B5%D1%86%D1%96%D1%97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2013-09-14T11:46:00Z</dcterms:created>
  <dcterms:modified xsi:type="dcterms:W3CDTF">2013-09-14T12:03:00Z</dcterms:modified>
</cp:coreProperties>
</file>