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BF5" w:rsidRPr="00F543AF" w:rsidRDefault="00160BF5" w:rsidP="00160BF5">
      <w:pPr>
        <w:jc w:val="center"/>
        <w:rPr>
          <w:rFonts w:ascii="Times New Roman" w:hAnsi="Times New Roman" w:cs="Times New Roman"/>
          <w:sz w:val="24"/>
          <w:szCs w:val="24"/>
        </w:rPr>
      </w:pPr>
      <w:r w:rsidRPr="00F543AF">
        <w:rPr>
          <w:rFonts w:ascii="Times New Roman" w:hAnsi="Times New Roman" w:cs="Times New Roman"/>
          <w:sz w:val="24"/>
          <w:szCs w:val="24"/>
        </w:rPr>
        <w:t>ВАРИАНТ №</w:t>
      </w:r>
      <w:r>
        <w:rPr>
          <w:rFonts w:ascii="Times New Roman" w:hAnsi="Times New Roman" w:cs="Times New Roman"/>
          <w:sz w:val="24"/>
          <w:szCs w:val="24"/>
        </w:rPr>
        <w:t>15</w:t>
      </w:r>
    </w:p>
    <w:p w:rsidR="00160BF5" w:rsidRPr="00F543AF" w:rsidRDefault="00160BF5" w:rsidP="00160BF5">
      <w:pPr>
        <w:rPr>
          <w:rFonts w:ascii="Times New Roman" w:hAnsi="Times New Roman" w:cs="Times New Roman"/>
          <w:sz w:val="24"/>
          <w:szCs w:val="24"/>
        </w:rPr>
      </w:pPr>
      <w:r w:rsidRPr="00F543AF">
        <w:rPr>
          <w:rFonts w:ascii="Times New Roman" w:hAnsi="Times New Roman" w:cs="Times New Roman"/>
          <w:sz w:val="24"/>
          <w:szCs w:val="24"/>
        </w:rPr>
        <w:t>Назовите соединения:</w:t>
      </w:r>
    </w:p>
    <w:p w:rsidR="00160BF5" w:rsidRPr="00F543AF" w:rsidRDefault="00160BF5" w:rsidP="00160B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F543AF">
        <w:rPr>
          <w:rFonts w:ascii="Times New Roman" w:hAnsi="Times New Roman" w:cs="Times New Roman"/>
          <w:sz w:val="24"/>
          <w:szCs w:val="24"/>
        </w:rPr>
        <w:t xml:space="preserve"> </w:t>
      </w:r>
      <w:r>
        <w:object w:dxaOrig="2175" w:dyaOrig="1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08.85pt;height:77.75pt" o:ole="">
            <v:imagedata r:id="rId4" o:title=""/>
          </v:shape>
          <o:OLEObject Type="Embed" ProgID="ChemWindow.Document" ShapeID="_x0000_i1027" DrawAspect="Content" ObjectID="_1653073173" r:id="rId5"/>
        </w:object>
      </w:r>
    </w:p>
    <w:p w:rsidR="00160BF5" w:rsidRPr="00F543AF" w:rsidRDefault="00160BF5" w:rsidP="00160B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F543AF">
        <w:rPr>
          <w:rFonts w:ascii="Times New Roman" w:hAnsi="Times New Roman" w:cs="Times New Roman"/>
          <w:sz w:val="24"/>
          <w:szCs w:val="24"/>
        </w:rPr>
        <w:t xml:space="preserve"> </w:t>
      </w:r>
      <w:r>
        <w:object w:dxaOrig="825" w:dyaOrig="2265">
          <v:shape id="_x0000_i1028" type="#_x0000_t75" style="width:41.45pt;height:113.45pt" o:ole="">
            <v:imagedata r:id="rId6" o:title=""/>
          </v:shape>
          <o:OLEObject Type="Embed" ProgID="ChemWindow.Document" ShapeID="_x0000_i1028" DrawAspect="Content" ObjectID="_1653073174" r:id="rId7"/>
        </w:object>
      </w:r>
    </w:p>
    <w:p w:rsidR="00160BF5" w:rsidRPr="00F543AF" w:rsidRDefault="00160BF5" w:rsidP="00160B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F543AF">
        <w:rPr>
          <w:rFonts w:ascii="Times New Roman" w:hAnsi="Times New Roman" w:cs="Times New Roman"/>
          <w:sz w:val="24"/>
          <w:szCs w:val="24"/>
        </w:rPr>
        <w:t xml:space="preserve"> </w:t>
      </w:r>
      <w:r>
        <w:object w:dxaOrig="4665" w:dyaOrig="1125">
          <v:shape id="_x0000_i1029" type="#_x0000_t75" style="width:233.3pt;height:56.45pt" o:ole="">
            <v:imagedata r:id="rId8" o:title=""/>
          </v:shape>
          <o:OLEObject Type="Embed" ProgID="ChemWindow.Document" ShapeID="_x0000_i1029" DrawAspect="Content" ObjectID="_1653073175" r:id="rId9"/>
        </w:object>
      </w:r>
    </w:p>
    <w:p w:rsidR="00160BF5" w:rsidRPr="00F543AF" w:rsidRDefault="00160BF5" w:rsidP="00160B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Pr="00F543AF">
        <w:rPr>
          <w:rFonts w:ascii="Times New Roman" w:hAnsi="Times New Roman" w:cs="Times New Roman"/>
          <w:sz w:val="24"/>
          <w:szCs w:val="24"/>
        </w:rPr>
        <w:t xml:space="preserve"> </w:t>
      </w:r>
      <w:r>
        <w:object w:dxaOrig="5175" w:dyaOrig="960">
          <v:shape id="_x0000_i1030" type="#_x0000_t75" style="width:258.6pt;height:47.8pt" o:ole="">
            <v:imagedata r:id="rId10" o:title=""/>
          </v:shape>
          <o:OLEObject Type="Embed" ProgID="ChemWindow.Document" ShapeID="_x0000_i1030" DrawAspect="Content" ObjectID="_1653073176" r:id="rId11"/>
        </w:object>
      </w:r>
    </w:p>
    <w:p w:rsidR="00160BF5" w:rsidRDefault="00160BF5" w:rsidP="00160BF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F543AF">
        <w:rPr>
          <w:rFonts w:ascii="Times New Roman" w:hAnsi="Times New Roman" w:cs="Times New Roman"/>
          <w:sz w:val="24"/>
          <w:szCs w:val="24"/>
        </w:rPr>
        <w:t xml:space="preserve">     </w:t>
      </w:r>
      <w:r>
        <w:object w:dxaOrig="2865" w:dyaOrig="480">
          <v:shape id="_x0000_i1026" type="#_x0000_t75" style="width:143.4pt;height:24.2pt" o:ole="">
            <v:imagedata r:id="rId12" o:title=""/>
          </v:shape>
          <o:OLEObject Type="Embed" ProgID="ChemWindow.Document" ShapeID="_x0000_i1026" DrawAspect="Content" ObjectID="_1653073177" r:id="rId13"/>
        </w:object>
      </w:r>
      <w:r w:rsidRPr="00F543A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543A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60BF5" w:rsidRDefault="00160BF5" w:rsidP="00160BF5">
      <w:r>
        <w:rPr>
          <w:rFonts w:ascii="Times New Roman" w:hAnsi="Times New Roman" w:cs="Times New Roman"/>
          <w:sz w:val="24"/>
          <w:szCs w:val="24"/>
        </w:rPr>
        <w:t>е)</w:t>
      </w:r>
      <w:r w:rsidRPr="00F543AF">
        <w:rPr>
          <w:rFonts w:ascii="Times New Roman" w:hAnsi="Times New Roman" w:cs="Times New Roman"/>
          <w:sz w:val="24"/>
          <w:szCs w:val="24"/>
        </w:rPr>
        <w:t xml:space="preserve">    </w:t>
      </w:r>
      <w:r>
        <w:object w:dxaOrig="1725" w:dyaOrig="960">
          <v:shape id="_x0000_i1025" type="#_x0000_t75" style="width:86.4pt;height:47.8pt" o:ole="">
            <v:imagedata r:id="rId14" o:title=""/>
          </v:shape>
          <o:OLEObject Type="Embed" ProgID="ChemWindow.Document" ShapeID="_x0000_i1025" DrawAspect="Content" ObjectID="_1653073178" r:id="rId15"/>
        </w:object>
      </w:r>
      <w:r w:rsidRPr="00F543AF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160BF5" w:rsidRPr="00F543AF" w:rsidRDefault="00160BF5" w:rsidP="00160BF5">
      <w:pPr>
        <w:rPr>
          <w:rFonts w:ascii="Times New Roman" w:hAnsi="Times New Roman" w:cs="Times New Roman"/>
          <w:sz w:val="24"/>
          <w:szCs w:val="24"/>
        </w:rPr>
      </w:pPr>
      <w:r w:rsidRPr="00F543AF">
        <w:rPr>
          <w:rFonts w:ascii="Times New Roman" w:hAnsi="Times New Roman" w:cs="Times New Roman"/>
          <w:sz w:val="24"/>
          <w:szCs w:val="24"/>
        </w:rPr>
        <w:t xml:space="preserve">2. По реакции </w:t>
      </w:r>
      <w:proofErr w:type="spellStart"/>
      <w:r w:rsidRPr="00F543AF">
        <w:rPr>
          <w:rFonts w:ascii="Times New Roman" w:hAnsi="Times New Roman" w:cs="Times New Roman"/>
          <w:sz w:val="24"/>
          <w:szCs w:val="24"/>
        </w:rPr>
        <w:t>Кучерова</w:t>
      </w:r>
      <w:proofErr w:type="spellEnd"/>
      <w:r w:rsidRPr="00F543AF">
        <w:rPr>
          <w:rFonts w:ascii="Times New Roman" w:hAnsi="Times New Roman" w:cs="Times New Roman"/>
          <w:sz w:val="24"/>
          <w:szCs w:val="24"/>
        </w:rPr>
        <w:t xml:space="preserve"> образовалось 55 г  ацетальдегида. Выход </w:t>
      </w:r>
      <w:proofErr w:type="gramStart"/>
      <w:r w:rsidRPr="00F543AF">
        <w:rPr>
          <w:rFonts w:ascii="Times New Roman" w:hAnsi="Times New Roman" w:cs="Times New Roman"/>
          <w:sz w:val="24"/>
          <w:szCs w:val="24"/>
        </w:rPr>
        <w:t>реакции</w:t>
      </w:r>
      <w:proofErr w:type="gramEnd"/>
      <w:r w:rsidRPr="00F543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543AF">
        <w:rPr>
          <w:rFonts w:ascii="Times New Roman" w:hAnsi="Times New Roman" w:cs="Times New Roman"/>
          <w:sz w:val="24"/>
          <w:szCs w:val="24"/>
        </w:rPr>
        <w:t xml:space="preserve">0%. </w:t>
      </w:r>
      <w:proofErr w:type="gramStart"/>
      <w:r w:rsidRPr="00F543AF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F543AF">
        <w:rPr>
          <w:rFonts w:ascii="Times New Roman" w:hAnsi="Times New Roman" w:cs="Times New Roman"/>
          <w:sz w:val="24"/>
          <w:szCs w:val="24"/>
        </w:rPr>
        <w:t xml:space="preserve"> объем ацетилена вступил в реакцию?</w:t>
      </w:r>
    </w:p>
    <w:p w:rsidR="00160BF5" w:rsidRPr="00F543AF" w:rsidRDefault="00160BF5" w:rsidP="00160BF5">
      <w:pPr>
        <w:rPr>
          <w:rFonts w:ascii="Times New Roman" w:hAnsi="Times New Roman" w:cs="Times New Roman"/>
          <w:sz w:val="24"/>
          <w:szCs w:val="24"/>
        </w:rPr>
      </w:pPr>
      <w:r w:rsidRPr="00F543AF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Решить цепочку превращений, указывая, пространственную структуру соединений:</w:t>
      </w:r>
      <w:r w:rsidRPr="00F543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CDD" w:rsidRDefault="00160BF5" w:rsidP="00160BF5">
      <w:r w:rsidRPr="00F543AF">
        <w:rPr>
          <w:rFonts w:ascii="Times New Roman" w:hAnsi="Times New Roman" w:cs="Times New Roman"/>
          <w:sz w:val="24"/>
          <w:szCs w:val="24"/>
        </w:rPr>
        <w:object w:dxaOrig="7260" w:dyaOrig="930">
          <v:shape id="_x0000_i1031" type="#_x0000_t75" style="width:362.9pt;height:46.1pt" o:ole="">
            <v:imagedata r:id="rId16" o:title=""/>
          </v:shape>
          <o:OLEObject Type="Embed" ProgID="ChemWindow.Document" ShapeID="_x0000_i1031" DrawAspect="Content" ObjectID="_1653073179" r:id="rId17"/>
        </w:object>
      </w:r>
    </w:p>
    <w:sectPr w:rsidR="00BE1CDD" w:rsidSect="00BE1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60BF5"/>
    <w:rsid w:val="00160BF5"/>
    <w:rsid w:val="00BE1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431</Characters>
  <Application>Microsoft Office Word</Application>
  <DocSecurity>0</DocSecurity>
  <Lines>3</Lines>
  <Paragraphs>1</Paragraphs>
  <ScaleCrop>false</ScaleCrop>
  <Company>DG Win&amp;Soft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2020-06-07T18:58:00Z</dcterms:created>
  <dcterms:modified xsi:type="dcterms:W3CDTF">2020-06-07T19:03:00Z</dcterms:modified>
</cp:coreProperties>
</file>