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FA" w:rsidRPr="001F18FA" w:rsidRDefault="001F18FA" w:rsidP="001F18FA">
      <w:pPr>
        <w:pStyle w:val="1"/>
        <w:rPr>
          <w:lang w:eastAsia="ru-RU" w:bidi="ru-RU"/>
        </w:rPr>
      </w:pPr>
      <w:bookmarkStart w:id="0" w:name="_GoBack"/>
      <w:r w:rsidRPr="001F18FA">
        <w:rPr>
          <w:lang w:eastAsia="ru-RU" w:bidi="ru-RU"/>
        </w:rPr>
        <w:t>СЛОВА, ГРАММАТИЧЕСКИ НЕСВЯЗАННЫЕ С ЧЛЕНАМИ ПРЕДЛОЖЕНИЯ</w:t>
      </w:r>
    </w:p>
    <w:bookmarkEnd w:id="0"/>
    <w:p w:rsidR="001F18FA" w:rsidRPr="001F18FA" w:rsidRDefault="001F18FA" w:rsidP="00C15291">
      <w:pPr>
        <w:pStyle w:val="2"/>
        <w:jc w:val="both"/>
        <w:rPr>
          <w:lang w:eastAsia="ru-RU" w:bidi="ru-RU"/>
        </w:rPr>
      </w:pPr>
    </w:p>
    <w:p w:rsidR="001F18FA" w:rsidRPr="001F18FA" w:rsidRDefault="001F18FA" w:rsidP="001F18FA">
      <w:pPr>
        <w:rPr>
          <w:lang w:eastAsia="ru-RU" w:bidi="ru-RU"/>
        </w:rPr>
      </w:pPr>
      <w:r w:rsidRPr="001F18FA">
        <w:rPr>
          <w:b/>
          <w:lang w:eastAsia="ru-RU" w:bidi="ru-RU"/>
        </w:rPr>
        <w:t xml:space="preserve">1. </w:t>
      </w:r>
      <w:r w:rsidRPr="001F18FA">
        <w:rPr>
          <w:lang w:eastAsia="ru-RU" w:bidi="ru-RU"/>
        </w:rPr>
        <w:t>Какое утверждение является неверным?</w:t>
      </w:r>
    </w:p>
    <w:p w:rsidR="001F18FA" w:rsidRDefault="001F18FA" w:rsidP="00E36318">
      <w:pPr>
        <w:pStyle w:val="a3"/>
        <w:numPr>
          <w:ilvl w:val="0"/>
          <w:numId w:val="1"/>
        </w:numPr>
        <w:rPr>
          <w:lang w:eastAsia="ru-RU" w:bidi="ru-RU"/>
        </w:rPr>
      </w:pPr>
      <w:r w:rsidRPr="001F18FA">
        <w:rPr>
          <w:lang w:eastAsia="ru-RU" w:bidi="ru-RU"/>
        </w:rPr>
        <w:t>Обращение может стоять в начале, в середине и в конце предложения.</w:t>
      </w:r>
    </w:p>
    <w:p w:rsidR="00C15291" w:rsidRPr="001F18FA" w:rsidRDefault="00C15291" w:rsidP="00C15291">
      <w:pPr>
        <w:pStyle w:val="a3"/>
        <w:numPr>
          <w:ilvl w:val="0"/>
          <w:numId w:val="1"/>
        </w:numPr>
        <w:rPr>
          <w:lang w:eastAsia="ru-RU" w:bidi="ru-RU"/>
        </w:rPr>
      </w:pPr>
      <w:r w:rsidRPr="001F18FA">
        <w:rPr>
          <w:lang w:eastAsia="ru-RU" w:bidi="ru-RU"/>
        </w:rPr>
        <w:t>Обращения и вводные слова являются членами предложения.</w:t>
      </w:r>
    </w:p>
    <w:p w:rsidR="001F18FA" w:rsidRPr="001F18FA" w:rsidRDefault="001F18FA" w:rsidP="00E36318">
      <w:pPr>
        <w:pStyle w:val="a3"/>
        <w:numPr>
          <w:ilvl w:val="0"/>
          <w:numId w:val="1"/>
        </w:numPr>
        <w:rPr>
          <w:lang w:eastAsia="ru-RU" w:bidi="ru-RU"/>
        </w:rPr>
      </w:pPr>
      <w:r w:rsidRPr="001F18FA">
        <w:rPr>
          <w:lang w:eastAsia="ru-RU" w:bidi="ru-RU"/>
        </w:rPr>
        <w:t>Вводные слова — специальные слова (или сочетания слов), при помощи которых говорящий выражает своё отношение к тому, что он сообщает.</w:t>
      </w:r>
    </w:p>
    <w:p w:rsidR="001F18FA" w:rsidRPr="001F18FA" w:rsidRDefault="001F18FA" w:rsidP="00E36318">
      <w:pPr>
        <w:pStyle w:val="a3"/>
        <w:numPr>
          <w:ilvl w:val="0"/>
          <w:numId w:val="1"/>
        </w:numPr>
        <w:rPr>
          <w:lang w:eastAsia="ru-RU" w:bidi="ru-RU"/>
        </w:rPr>
      </w:pPr>
      <w:r w:rsidRPr="001F18FA">
        <w:rPr>
          <w:lang w:eastAsia="ru-RU" w:bidi="ru-RU"/>
        </w:rPr>
        <w:t>Обращение имеет форму именительного падежа и произносится с особой, звательной интонацией.</w:t>
      </w:r>
    </w:p>
    <w:p w:rsidR="00C15291" w:rsidRDefault="001F18FA" w:rsidP="00C15291">
      <w:pPr>
        <w:rPr>
          <w:lang w:eastAsia="ru-RU" w:bidi="ru-RU"/>
        </w:rPr>
      </w:pPr>
      <w:r w:rsidRPr="001F18FA">
        <w:rPr>
          <w:b/>
          <w:lang w:eastAsia="ru-RU" w:bidi="ru-RU"/>
        </w:rPr>
        <w:t xml:space="preserve">2. </w:t>
      </w:r>
      <w:r w:rsidR="00C15291">
        <w:rPr>
          <w:lang w:eastAsia="ru-RU" w:bidi="ru-RU"/>
        </w:rPr>
        <w:t>Укажите предложение с пунктуационной ошибкой:</w:t>
      </w:r>
    </w:p>
    <w:p w:rsidR="00C15291" w:rsidRDefault="00C15291" w:rsidP="00C15291">
      <w:pPr>
        <w:pStyle w:val="a3"/>
        <w:numPr>
          <w:ilvl w:val="0"/>
          <w:numId w:val="3"/>
        </w:numPr>
        <w:rPr>
          <w:lang w:eastAsia="ru-RU" w:bidi="ru-RU"/>
        </w:rPr>
      </w:pPr>
      <w:r>
        <w:rPr>
          <w:lang w:eastAsia="ru-RU" w:bidi="ru-RU"/>
        </w:rPr>
        <w:t>Отъезжающие, займите места в вагонах!</w:t>
      </w:r>
    </w:p>
    <w:p w:rsidR="00C15291" w:rsidRDefault="00C15291" w:rsidP="00C15291">
      <w:pPr>
        <w:pStyle w:val="a3"/>
        <w:numPr>
          <w:ilvl w:val="0"/>
          <w:numId w:val="3"/>
        </w:numPr>
        <w:rPr>
          <w:lang w:eastAsia="ru-RU" w:bidi="ru-RU"/>
        </w:rPr>
      </w:pPr>
      <w:r>
        <w:rPr>
          <w:lang w:eastAsia="ru-RU" w:bidi="ru-RU"/>
        </w:rPr>
        <w:t>Чего тебе надобно, старче?</w:t>
      </w:r>
    </w:p>
    <w:p w:rsidR="00C15291" w:rsidRDefault="00C15291" w:rsidP="00C15291">
      <w:pPr>
        <w:pStyle w:val="a3"/>
        <w:numPr>
          <w:ilvl w:val="0"/>
          <w:numId w:val="3"/>
        </w:numPr>
        <w:rPr>
          <w:lang w:eastAsia="ru-RU" w:bidi="ru-RU"/>
        </w:rPr>
      </w:pPr>
      <w:r>
        <w:rPr>
          <w:lang w:eastAsia="ru-RU" w:bidi="ru-RU"/>
        </w:rPr>
        <w:t>Друг мой, друг далёкий вспомни обо мне!</w:t>
      </w:r>
    </w:p>
    <w:p w:rsidR="00C15291" w:rsidRDefault="00C15291" w:rsidP="00C15291">
      <w:pPr>
        <w:pStyle w:val="a3"/>
        <w:numPr>
          <w:ilvl w:val="0"/>
          <w:numId w:val="3"/>
        </w:numPr>
        <w:rPr>
          <w:lang w:eastAsia="ru-RU" w:bidi="ru-RU"/>
        </w:rPr>
      </w:pPr>
      <w:r>
        <w:rPr>
          <w:lang w:eastAsia="ru-RU" w:bidi="ru-RU"/>
        </w:rPr>
        <w:t>Мёрзни, мёрзни, волчий хвост!</w:t>
      </w:r>
    </w:p>
    <w:p w:rsidR="001F18FA" w:rsidRPr="001F18FA" w:rsidRDefault="00C15291" w:rsidP="001F18FA">
      <w:pPr>
        <w:rPr>
          <w:lang w:eastAsia="ru-RU" w:bidi="ru-RU"/>
        </w:rPr>
      </w:pPr>
      <w:r w:rsidRPr="00C15291">
        <w:rPr>
          <w:b/>
          <w:lang w:eastAsia="ru-RU" w:bidi="ru-RU"/>
        </w:rPr>
        <w:t>3.</w:t>
      </w:r>
      <w:r>
        <w:rPr>
          <w:lang w:eastAsia="ru-RU" w:bidi="ru-RU"/>
        </w:rPr>
        <w:t xml:space="preserve"> </w:t>
      </w:r>
      <w:r w:rsidR="001F18FA" w:rsidRPr="001F18FA">
        <w:rPr>
          <w:lang w:eastAsia="ru-RU" w:bidi="ru-RU"/>
        </w:rPr>
        <w:t>В каком предложении существительное может быть и</w:t>
      </w:r>
      <w:r w:rsidR="001F18FA">
        <w:rPr>
          <w:lang w:eastAsia="ru-RU" w:bidi="ru-RU"/>
        </w:rPr>
        <w:t xml:space="preserve"> </w:t>
      </w:r>
      <w:r w:rsidR="001F18FA" w:rsidRPr="001F18FA">
        <w:rPr>
          <w:lang w:eastAsia="ru-RU" w:bidi="ru-RU"/>
        </w:rPr>
        <w:t xml:space="preserve">подлежащим, и обращением? (Знаки препинания не расставлены.) </w:t>
      </w:r>
    </w:p>
    <w:p w:rsidR="001F18FA" w:rsidRDefault="001F18FA" w:rsidP="00E36318">
      <w:pPr>
        <w:pStyle w:val="a3"/>
        <w:numPr>
          <w:ilvl w:val="0"/>
          <w:numId w:val="2"/>
        </w:numPr>
        <w:rPr>
          <w:lang w:eastAsia="ru-RU" w:bidi="ru-RU"/>
        </w:rPr>
      </w:pPr>
      <w:r>
        <w:rPr>
          <w:lang w:eastAsia="ru-RU" w:bidi="ru-RU"/>
        </w:rPr>
        <w:t>Юра у тебя есть запасная ручка?</w:t>
      </w:r>
    </w:p>
    <w:p w:rsidR="001F18FA" w:rsidRDefault="001F18FA" w:rsidP="00E36318">
      <w:pPr>
        <w:pStyle w:val="a3"/>
        <w:numPr>
          <w:ilvl w:val="0"/>
          <w:numId w:val="2"/>
        </w:numPr>
        <w:rPr>
          <w:lang w:eastAsia="ru-RU" w:bidi="ru-RU"/>
        </w:rPr>
      </w:pPr>
      <w:r>
        <w:rPr>
          <w:lang w:eastAsia="ru-RU" w:bidi="ru-RU"/>
        </w:rPr>
        <w:t>Я уже здоров доктор.</w:t>
      </w:r>
    </w:p>
    <w:p w:rsidR="001F18FA" w:rsidRDefault="001F18FA" w:rsidP="00C15291">
      <w:pPr>
        <w:pStyle w:val="a3"/>
        <w:numPr>
          <w:ilvl w:val="0"/>
          <w:numId w:val="2"/>
        </w:numPr>
        <w:rPr>
          <w:lang w:eastAsia="ru-RU" w:bidi="ru-RU"/>
        </w:rPr>
      </w:pPr>
      <w:r>
        <w:rPr>
          <w:lang w:eastAsia="ru-RU" w:bidi="ru-RU"/>
        </w:rPr>
        <w:t>Мне бабушка гулять не хочется.</w:t>
      </w:r>
    </w:p>
    <w:p w:rsidR="00C15291" w:rsidRDefault="00C15291" w:rsidP="00C15291">
      <w:pPr>
        <w:pStyle w:val="a3"/>
        <w:numPr>
          <w:ilvl w:val="0"/>
          <w:numId w:val="2"/>
        </w:numPr>
        <w:rPr>
          <w:lang w:eastAsia="ru-RU" w:bidi="ru-RU"/>
        </w:rPr>
      </w:pPr>
      <w:r>
        <w:rPr>
          <w:lang w:eastAsia="ru-RU" w:bidi="ru-RU"/>
        </w:rPr>
        <w:t>Почему берёзка наклонилась?</w:t>
      </w:r>
    </w:p>
    <w:p w:rsidR="001F18FA" w:rsidRDefault="001F18FA" w:rsidP="001F18FA">
      <w:pPr>
        <w:rPr>
          <w:lang w:eastAsia="ru-RU" w:bidi="ru-RU"/>
        </w:rPr>
      </w:pPr>
      <w:r w:rsidRPr="001F18FA">
        <w:rPr>
          <w:b/>
          <w:lang w:eastAsia="ru-RU" w:bidi="ru-RU"/>
        </w:rPr>
        <w:t>4.</w:t>
      </w:r>
      <w:r>
        <w:rPr>
          <w:lang w:eastAsia="ru-RU" w:bidi="ru-RU"/>
        </w:rPr>
        <w:t xml:space="preserve"> В приведённых ниже предложениях пронумерованы все запятые. Выпишите цифру(-</w:t>
      </w:r>
      <w:proofErr w:type="spellStart"/>
      <w:r>
        <w:rPr>
          <w:lang w:eastAsia="ru-RU" w:bidi="ru-RU"/>
        </w:rPr>
        <w:t>ы</w:t>
      </w:r>
      <w:proofErr w:type="spellEnd"/>
      <w:r>
        <w:rPr>
          <w:lang w:eastAsia="ru-RU" w:bidi="ru-RU"/>
        </w:rPr>
        <w:t>), обозначающие запятую(-</w:t>
      </w:r>
      <w:proofErr w:type="spellStart"/>
      <w:r>
        <w:rPr>
          <w:lang w:eastAsia="ru-RU" w:bidi="ru-RU"/>
        </w:rPr>
        <w:t>ые</w:t>
      </w:r>
      <w:proofErr w:type="spellEnd"/>
      <w:r>
        <w:rPr>
          <w:lang w:eastAsia="ru-RU" w:bidi="ru-RU"/>
        </w:rPr>
        <w:t>) при обращении</w:t>
      </w:r>
      <w:r w:rsidR="00FF4366">
        <w:rPr>
          <w:lang w:eastAsia="ru-RU" w:bidi="ru-RU"/>
        </w:rPr>
        <w:t>.</w:t>
      </w:r>
    </w:p>
    <w:p w:rsidR="00FF4366" w:rsidRDefault="00FF4366" w:rsidP="001F18FA">
      <w:pPr>
        <w:rPr>
          <w:i/>
          <w:lang w:eastAsia="ru-RU" w:bidi="ru-RU"/>
        </w:rPr>
      </w:pPr>
      <w:r w:rsidRPr="00FF4366">
        <w:rPr>
          <w:i/>
          <w:lang w:eastAsia="ru-RU" w:bidi="ru-RU"/>
        </w:rPr>
        <w:t>Чудная,</w:t>
      </w:r>
      <w:r w:rsidRPr="00FF4366">
        <w:rPr>
          <w:i/>
          <w:vertAlign w:val="superscript"/>
          <w:lang w:eastAsia="ru-RU" w:bidi="ru-RU"/>
        </w:rPr>
        <w:t>(1)</w:t>
      </w:r>
      <w:r w:rsidRPr="00FF4366">
        <w:rPr>
          <w:i/>
          <w:lang w:eastAsia="ru-RU" w:bidi="ru-RU"/>
        </w:rPr>
        <w:t xml:space="preserve"> милая,</w:t>
      </w:r>
      <w:r w:rsidRPr="00FF4366">
        <w:rPr>
          <w:i/>
          <w:vertAlign w:val="superscript"/>
          <w:lang w:eastAsia="ru-RU" w:bidi="ru-RU"/>
        </w:rPr>
        <w:t>(2)</w:t>
      </w:r>
      <w:r w:rsidRPr="00FF4366">
        <w:rPr>
          <w:i/>
          <w:lang w:eastAsia="ru-RU" w:bidi="ru-RU"/>
        </w:rPr>
        <w:t xml:space="preserve"> восхитительная моя бабушка! Честно говоря,</w:t>
      </w:r>
      <w:r w:rsidRPr="00FF4366">
        <w:rPr>
          <w:i/>
          <w:vertAlign w:val="superscript"/>
          <w:lang w:eastAsia="ru-RU" w:bidi="ru-RU"/>
        </w:rPr>
        <w:t>(3)</w:t>
      </w:r>
      <w:r w:rsidRPr="00FF4366">
        <w:rPr>
          <w:i/>
          <w:lang w:eastAsia="ru-RU" w:bidi="ru-RU"/>
        </w:rPr>
        <w:t xml:space="preserve"> редкостные люди окружают нас,</w:t>
      </w:r>
      <w:r w:rsidRPr="00FF4366">
        <w:rPr>
          <w:i/>
          <w:vertAlign w:val="superscript"/>
          <w:lang w:eastAsia="ru-RU" w:bidi="ru-RU"/>
        </w:rPr>
        <w:t>(4)</w:t>
      </w:r>
      <w:r w:rsidRPr="00FF4366">
        <w:rPr>
          <w:i/>
          <w:lang w:eastAsia="ru-RU" w:bidi="ru-RU"/>
        </w:rPr>
        <w:t xml:space="preserve"> Елена!</w:t>
      </w:r>
    </w:p>
    <w:p w:rsidR="00C15291" w:rsidRDefault="00C15291" w:rsidP="00C15291">
      <w:pPr>
        <w:pStyle w:val="a3"/>
        <w:numPr>
          <w:ilvl w:val="0"/>
          <w:numId w:val="4"/>
        </w:numPr>
        <w:rPr>
          <w:lang w:eastAsia="ru-RU" w:bidi="ru-RU"/>
        </w:rPr>
      </w:pPr>
      <w:r>
        <w:rPr>
          <w:lang w:eastAsia="ru-RU" w:bidi="ru-RU"/>
        </w:rPr>
        <w:t>4</w:t>
      </w:r>
    </w:p>
    <w:p w:rsidR="00FF4366" w:rsidRDefault="00FF4366" w:rsidP="00E36318">
      <w:pPr>
        <w:pStyle w:val="a3"/>
        <w:numPr>
          <w:ilvl w:val="0"/>
          <w:numId w:val="4"/>
        </w:numPr>
        <w:rPr>
          <w:lang w:eastAsia="ru-RU" w:bidi="ru-RU"/>
        </w:rPr>
      </w:pPr>
      <w:r>
        <w:rPr>
          <w:lang w:eastAsia="ru-RU" w:bidi="ru-RU"/>
        </w:rPr>
        <w:t>1, 2</w:t>
      </w:r>
    </w:p>
    <w:p w:rsidR="00FF4366" w:rsidRDefault="00FF4366" w:rsidP="00E36318">
      <w:pPr>
        <w:pStyle w:val="a3"/>
        <w:numPr>
          <w:ilvl w:val="0"/>
          <w:numId w:val="4"/>
        </w:numPr>
        <w:rPr>
          <w:lang w:eastAsia="ru-RU" w:bidi="ru-RU"/>
        </w:rPr>
      </w:pPr>
      <w:r>
        <w:rPr>
          <w:lang w:eastAsia="ru-RU" w:bidi="ru-RU"/>
        </w:rPr>
        <w:t>2, 3</w:t>
      </w:r>
    </w:p>
    <w:p w:rsidR="00FF4366" w:rsidRPr="00FF4366" w:rsidRDefault="00FF4366" w:rsidP="00E36318">
      <w:pPr>
        <w:pStyle w:val="a3"/>
        <w:numPr>
          <w:ilvl w:val="0"/>
          <w:numId w:val="4"/>
        </w:numPr>
        <w:rPr>
          <w:lang w:eastAsia="ru-RU" w:bidi="ru-RU"/>
        </w:rPr>
      </w:pPr>
      <w:r>
        <w:rPr>
          <w:lang w:eastAsia="ru-RU" w:bidi="ru-RU"/>
        </w:rPr>
        <w:t>1, 2, 4</w:t>
      </w:r>
    </w:p>
    <w:p w:rsidR="001F18FA" w:rsidRPr="001F18FA" w:rsidRDefault="001F18FA" w:rsidP="001F18FA">
      <w:pPr>
        <w:rPr>
          <w:lang w:eastAsia="ru-RU" w:bidi="ru-RU"/>
        </w:rPr>
      </w:pPr>
      <w:r w:rsidRPr="00FF4366">
        <w:rPr>
          <w:b/>
          <w:lang w:eastAsia="ru-RU" w:bidi="ru-RU"/>
        </w:rPr>
        <w:lastRenderedPageBreak/>
        <w:t>5.</w:t>
      </w:r>
      <w:r w:rsidRPr="001F18FA">
        <w:rPr>
          <w:lang w:eastAsia="ru-RU" w:bidi="ru-RU"/>
        </w:rPr>
        <w:t xml:space="preserve"> Укажите предложение с пунктуационной ошибкой:</w:t>
      </w:r>
    </w:p>
    <w:p w:rsidR="001F18FA" w:rsidRPr="001F18FA" w:rsidRDefault="001F18FA" w:rsidP="00E36318">
      <w:pPr>
        <w:pStyle w:val="a3"/>
        <w:numPr>
          <w:ilvl w:val="0"/>
          <w:numId w:val="5"/>
        </w:numPr>
        <w:rPr>
          <w:lang w:eastAsia="ru-RU" w:bidi="ru-RU"/>
        </w:rPr>
      </w:pPr>
      <w:r w:rsidRPr="001F18FA">
        <w:rPr>
          <w:lang w:eastAsia="ru-RU" w:bidi="ru-RU"/>
        </w:rPr>
        <w:t>Поздненько, однако ж, пришёл он домой.</w:t>
      </w:r>
    </w:p>
    <w:p w:rsidR="001F18FA" w:rsidRPr="001F18FA" w:rsidRDefault="001F18FA" w:rsidP="00E36318">
      <w:pPr>
        <w:pStyle w:val="a3"/>
        <w:numPr>
          <w:ilvl w:val="0"/>
          <w:numId w:val="5"/>
        </w:numPr>
        <w:rPr>
          <w:lang w:eastAsia="ru-RU" w:bidi="ru-RU"/>
        </w:rPr>
      </w:pPr>
      <w:r w:rsidRPr="001F18FA">
        <w:rPr>
          <w:lang w:eastAsia="ru-RU" w:bidi="ru-RU"/>
        </w:rPr>
        <w:t>Кажется, ваша история там наделала много шуму.</w:t>
      </w:r>
    </w:p>
    <w:p w:rsidR="00C15291" w:rsidRDefault="00C15291" w:rsidP="00C15291">
      <w:pPr>
        <w:pStyle w:val="a3"/>
        <w:numPr>
          <w:ilvl w:val="0"/>
          <w:numId w:val="5"/>
        </w:numPr>
        <w:rPr>
          <w:lang w:eastAsia="ru-RU" w:bidi="ru-RU"/>
        </w:rPr>
      </w:pPr>
      <w:r w:rsidRPr="001F18FA">
        <w:rPr>
          <w:lang w:eastAsia="ru-RU" w:bidi="ru-RU"/>
        </w:rPr>
        <w:t xml:space="preserve">Да как же тебя не бранить, </w:t>
      </w:r>
      <w:proofErr w:type="gramStart"/>
      <w:r w:rsidRPr="001F18FA">
        <w:rPr>
          <w:lang w:eastAsia="ru-RU" w:bidi="ru-RU"/>
        </w:rPr>
        <w:t>скажи</w:t>
      </w:r>
      <w:proofErr w:type="gramEnd"/>
      <w:r w:rsidRPr="001F18FA">
        <w:rPr>
          <w:lang w:eastAsia="ru-RU" w:bidi="ru-RU"/>
        </w:rPr>
        <w:t xml:space="preserve"> пожалуйста?!</w:t>
      </w:r>
    </w:p>
    <w:p w:rsidR="001F18FA" w:rsidRPr="001F18FA" w:rsidRDefault="001F18FA" w:rsidP="00E36318">
      <w:pPr>
        <w:pStyle w:val="a3"/>
        <w:numPr>
          <w:ilvl w:val="0"/>
          <w:numId w:val="5"/>
        </w:numPr>
        <w:rPr>
          <w:lang w:eastAsia="ru-RU" w:bidi="ru-RU"/>
        </w:rPr>
      </w:pPr>
      <w:r w:rsidRPr="001F18FA">
        <w:rPr>
          <w:lang w:eastAsia="ru-RU" w:bidi="ru-RU"/>
        </w:rPr>
        <w:t>Задание, заметьте, должно быть выполнено в срок.</w:t>
      </w:r>
    </w:p>
    <w:p w:rsidR="00C15291" w:rsidRPr="001F18FA" w:rsidRDefault="00FF4366" w:rsidP="00C15291">
      <w:pPr>
        <w:rPr>
          <w:lang w:eastAsia="ru-RU" w:bidi="ru-RU"/>
        </w:rPr>
      </w:pPr>
      <w:r>
        <w:rPr>
          <w:b/>
          <w:lang w:eastAsia="ru-RU" w:bidi="ru-RU"/>
        </w:rPr>
        <w:t>6.</w:t>
      </w:r>
      <w:r>
        <w:rPr>
          <w:lang w:eastAsia="ru-RU" w:bidi="ru-RU"/>
        </w:rPr>
        <w:t xml:space="preserve"> </w:t>
      </w:r>
      <w:r w:rsidR="00C15291" w:rsidRPr="001F18FA">
        <w:rPr>
          <w:lang w:eastAsia="ru-RU" w:bidi="ru-RU"/>
        </w:rPr>
        <w:t>В каком предложении выделенное слово является вводным? (Знаки препинания не расставлены.)</w:t>
      </w:r>
    </w:p>
    <w:p w:rsidR="00C15291" w:rsidRDefault="00C15291" w:rsidP="00C15291">
      <w:pPr>
        <w:pStyle w:val="a3"/>
        <w:numPr>
          <w:ilvl w:val="0"/>
          <w:numId w:val="7"/>
        </w:numPr>
        <w:rPr>
          <w:lang w:eastAsia="ru-RU" w:bidi="ru-RU"/>
        </w:rPr>
      </w:pPr>
      <w:r w:rsidRPr="001F18FA">
        <w:rPr>
          <w:lang w:eastAsia="ru-RU" w:bidi="ru-RU"/>
        </w:rPr>
        <w:t xml:space="preserve">В </w:t>
      </w:r>
      <w:proofErr w:type="gramStart"/>
      <w:r w:rsidRPr="001F18FA">
        <w:rPr>
          <w:lang w:eastAsia="ru-RU" w:bidi="ru-RU"/>
        </w:rPr>
        <w:t>доме</w:t>
      </w:r>
      <w:proofErr w:type="gramEnd"/>
      <w:r w:rsidRPr="001F18FA">
        <w:rPr>
          <w:lang w:eastAsia="ru-RU" w:bidi="ru-RU"/>
        </w:rPr>
        <w:t xml:space="preserve"> </w:t>
      </w:r>
      <w:r w:rsidRPr="00FF4366">
        <w:rPr>
          <w:b/>
          <w:lang w:eastAsia="ru-RU" w:bidi="ru-RU"/>
        </w:rPr>
        <w:t>напротив</w:t>
      </w:r>
      <w:r w:rsidRPr="001F18FA">
        <w:rPr>
          <w:lang w:eastAsia="ru-RU" w:bidi="ru-RU"/>
        </w:rPr>
        <w:t xml:space="preserve"> со звоном осыпалась расколотая витрина.</w:t>
      </w:r>
    </w:p>
    <w:p w:rsidR="00C15291" w:rsidRPr="001F18FA" w:rsidRDefault="00C15291" w:rsidP="00C15291">
      <w:pPr>
        <w:pStyle w:val="a3"/>
        <w:numPr>
          <w:ilvl w:val="0"/>
          <w:numId w:val="7"/>
        </w:numPr>
        <w:rPr>
          <w:lang w:eastAsia="ru-RU" w:bidi="ru-RU"/>
        </w:rPr>
      </w:pPr>
      <w:r w:rsidRPr="001F18FA">
        <w:rPr>
          <w:lang w:eastAsia="ru-RU" w:bidi="ru-RU"/>
        </w:rPr>
        <w:t xml:space="preserve">В </w:t>
      </w:r>
      <w:proofErr w:type="gramStart"/>
      <w:r w:rsidRPr="001F18FA">
        <w:rPr>
          <w:lang w:eastAsia="ru-RU" w:bidi="ru-RU"/>
        </w:rPr>
        <w:t>мае</w:t>
      </w:r>
      <w:proofErr w:type="gramEnd"/>
      <w:r w:rsidRPr="001F18FA">
        <w:rPr>
          <w:lang w:eastAsia="ru-RU" w:bidi="ru-RU"/>
        </w:rPr>
        <w:t xml:space="preserve"> </w:t>
      </w:r>
      <w:r w:rsidRPr="00FF4366">
        <w:rPr>
          <w:b/>
          <w:lang w:eastAsia="ru-RU" w:bidi="ru-RU"/>
        </w:rPr>
        <w:t>возможно</w:t>
      </w:r>
      <w:r w:rsidRPr="001F18FA">
        <w:rPr>
          <w:lang w:eastAsia="ru-RU" w:bidi="ru-RU"/>
        </w:rPr>
        <w:t xml:space="preserve"> будут заморозки.</w:t>
      </w:r>
    </w:p>
    <w:p w:rsidR="00C15291" w:rsidRPr="001F18FA" w:rsidRDefault="00C15291" w:rsidP="00C15291">
      <w:pPr>
        <w:pStyle w:val="a3"/>
        <w:numPr>
          <w:ilvl w:val="0"/>
          <w:numId w:val="7"/>
        </w:numPr>
        <w:rPr>
          <w:lang w:eastAsia="ru-RU" w:bidi="ru-RU"/>
        </w:rPr>
      </w:pPr>
      <w:r w:rsidRPr="001F18FA">
        <w:rPr>
          <w:lang w:eastAsia="ru-RU" w:bidi="ru-RU"/>
        </w:rPr>
        <w:t xml:space="preserve">Это </w:t>
      </w:r>
      <w:r w:rsidRPr="00FF4366">
        <w:rPr>
          <w:b/>
          <w:lang w:eastAsia="ru-RU" w:bidi="ru-RU"/>
        </w:rPr>
        <w:t>бывало</w:t>
      </w:r>
      <w:r w:rsidRPr="001F18FA">
        <w:rPr>
          <w:lang w:eastAsia="ru-RU" w:bidi="ru-RU"/>
        </w:rPr>
        <w:t xml:space="preserve"> с ним уже не раз.</w:t>
      </w:r>
    </w:p>
    <w:p w:rsidR="00C15291" w:rsidRPr="001F18FA" w:rsidRDefault="00C15291" w:rsidP="00C15291">
      <w:pPr>
        <w:pStyle w:val="a3"/>
        <w:numPr>
          <w:ilvl w:val="0"/>
          <w:numId w:val="7"/>
        </w:numPr>
        <w:rPr>
          <w:lang w:eastAsia="ru-RU" w:bidi="ru-RU"/>
        </w:rPr>
      </w:pPr>
      <w:r w:rsidRPr="001F18FA">
        <w:rPr>
          <w:lang w:eastAsia="ru-RU" w:bidi="ru-RU"/>
        </w:rPr>
        <w:t xml:space="preserve">Одним </w:t>
      </w:r>
      <w:r w:rsidRPr="00FF4366">
        <w:rPr>
          <w:b/>
          <w:lang w:eastAsia="ru-RU" w:bidi="ru-RU"/>
        </w:rPr>
        <w:t>словом</w:t>
      </w:r>
      <w:r w:rsidRPr="001F18FA">
        <w:rPr>
          <w:lang w:eastAsia="ru-RU" w:bidi="ru-RU"/>
        </w:rPr>
        <w:t xml:space="preserve"> можно выразить целую мысль.</w:t>
      </w:r>
    </w:p>
    <w:p w:rsidR="00FF4366" w:rsidRDefault="00C15291" w:rsidP="00FF4366">
      <w:pPr>
        <w:rPr>
          <w:lang w:eastAsia="ru-RU" w:bidi="ru-RU"/>
        </w:rPr>
      </w:pPr>
      <w:r w:rsidRPr="00C15291">
        <w:rPr>
          <w:b/>
          <w:lang w:eastAsia="ru-RU" w:bidi="ru-RU"/>
        </w:rPr>
        <w:t>7.</w:t>
      </w:r>
      <w:r>
        <w:rPr>
          <w:lang w:eastAsia="ru-RU" w:bidi="ru-RU"/>
        </w:rPr>
        <w:t xml:space="preserve"> </w:t>
      </w:r>
      <w:r w:rsidR="00FF4366">
        <w:rPr>
          <w:lang w:eastAsia="ru-RU" w:bidi="ru-RU"/>
        </w:rPr>
        <w:t>В каком предложении все слова являются членами предложения?</w:t>
      </w:r>
    </w:p>
    <w:p w:rsidR="00FF4366" w:rsidRDefault="00FF4366" w:rsidP="00E36318">
      <w:pPr>
        <w:pStyle w:val="a3"/>
        <w:numPr>
          <w:ilvl w:val="0"/>
          <w:numId w:val="6"/>
        </w:numPr>
        <w:rPr>
          <w:lang w:eastAsia="ru-RU" w:bidi="ru-RU"/>
        </w:rPr>
      </w:pPr>
      <w:r>
        <w:rPr>
          <w:lang w:eastAsia="ru-RU" w:bidi="ru-RU"/>
        </w:rPr>
        <w:t>Итак, Земля опоясана ещё одной трассой космического корабля.</w:t>
      </w:r>
    </w:p>
    <w:p w:rsidR="00FF4366" w:rsidRDefault="00FF4366" w:rsidP="00E36318">
      <w:pPr>
        <w:pStyle w:val="a3"/>
        <w:numPr>
          <w:ilvl w:val="0"/>
          <w:numId w:val="6"/>
        </w:numPr>
        <w:rPr>
          <w:lang w:eastAsia="ru-RU" w:bidi="ru-RU"/>
        </w:rPr>
      </w:pPr>
      <w:r>
        <w:rPr>
          <w:lang w:eastAsia="ru-RU" w:bidi="ru-RU"/>
        </w:rPr>
        <w:t>Будь, человек, великодушен!</w:t>
      </w:r>
    </w:p>
    <w:p w:rsidR="001F18FA" w:rsidRDefault="00FF4366" w:rsidP="00C15291">
      <w:pPr>
        <w:pStyle w:val="a3"/>
        <w:numPr>
          <w:ilvl w:val="0"/>
          <w:numId w:val="6"/>
        </w:numPr>
        <w:rPr>
          <w:lang w:eastAsia="ru-RU" w:bidi="ru-RU"/>
        </w:rPr>
      </w:pPr>
      <w:r>
        <w:rPr>
          <w:lang w:eastAsia="ru-RU" w:bidi="ru-RU"/>
        </w:rPr>
        <w:t>Он, конечно, был прав.</w:t>
      </w:r>
    </w:p>
    <w:p w:rsidR="00C15291" w:rsidRPr="001F18FA" w:rsidRDefault="00C15291" w:rsidP="00C15291">
      <w:pPr>
        <w:pStyle w:val="a3"/>
        <w:numPr>
          <w:ilvl w:val="0"/>
          <w:numId w:val="6"/>
        </w:numPr>
        <w:rPr>
          <w:lang w:eastAsia="ru-RU" w:bidi="ru-RU"/>
        </w:rPr>
      </w:pPr>
      <w:r>
        <w:rPr>
          <w:lang w:eastAsia="ru-RU" w:bidi="ru-RU"/>
        </w:rPr>
        <w:t xml:space="preserve">Ближе всех поэту был </w:t>
      </w:r>
      <w:proofErr w:type="spellStart"/>
      <w:r>
        <w:rPr>
          <w:lang w:eastAsia="ru-RU" w:bidi="ru-RU"/>
        </w:rPr>
        <w:t>Дельвиг</w:t>
      </w:r>
      <w:proofErr w:type="spellEnd"/>
      <w:r>
        <w:rPr>
          <w:lang w:eastAsia="ru-RU" w:bidi="ru-RU"/>
        </w:rPr>
        <w:t>.</w:t>
      </w:r>
    </w:p>
    <w:p w:rsidR="001F18FA" w:rsidRPr="001F18FA" w:rsidRDefault="00FF4366" w:rsidP="001F18FA">
      <w:pPr>
        <w:rPr>
          <w:lang w:eastAsia="ru-RU" w:bidi="ru-RU"/>
        </w:rPr>
      </w:pPr>
      <w:r>
        <w:rPr>
          <w:b/>
          <w:lang w:eastAsia="ru-RU" w:bidi="ru-RU"/>
        </w:rPr>
        <w:t xml:space="preserve">8. </w:t>
      </w:r>
      <w:r w:rsidR="001F18FA" w:rsidRPr="001F18FA">
        <w:rPr>
          <w:lang w:eastAsia="ru-RU" w:bidi="ru-RU"/>
        </w:rPr>
        <w:t>В каком варианте ответа указаны все предложения, в которых вводные слова выражают уверенность?</w:t>
      </w:r>
    </w:p>
    <w:p w:rsidR="001F18FA" w:rsidRPr="001F18FA" w:rsidRDefault="001F18FA" w:rsidP="00FF4366">
      <w:pPr>
        <w:contextualSpacing/>
        <w:rPr>
          <w:lang w:eastAsia="ru-RU" w:bidi="ru-RU"/>
        </w:rPr>
      </w:pPr>
      <w:r w:rsidRPr="001F18FA">
        <w:rPr>
          <w:lang w:eastAsia="ru-RU" w:bidi="ru-RU"/>
        </w:rPr>
        <w:t xml:space="preserve">А. Длинные ряды стеллажей, казалось, уходили в бесконечность. </w:t>
      </w:r>
    </w:p>
    <w:p w:rsidR="001F18FA" w:rsidRPr="001F18FA" w:rsidRDefault="001F18FA" w:rsidP="00FF4366">
      <w:pPr>
        <w:contextualSpacing/>
        <w:rPr>
          <w:lang w:eastAsia="ru-RU" w:bidi="ru-RU"/>
        </w:rPr>
      </w:pPr>
      <w:r w:rsidRPr="001F18FA">
        <w:rPr>
          <w:lang w:eastAsia="ru-RU" w:bidi="ru-RU"/>
        </w:rPr>
        <w:t>Б. Конечно, здесь был и маленький садик.</w:t>
      </w:r>
    </w:p>
    <w:p w:rsidR="001F18FA" w:rsidRPr="001F18FA" w:rsidRDefault="001F18FA" w:rsidP="00FF4366">
      <w:pPr>
        <w:contextualSpacing/>
        <w:rPr>
          <w:lang w:eastAsia="ru-RU" w:bidi="ru-RU"/>
        </w:rPr>
      </w:pPr>
      <w:r w:rsidRPr="001F18FA">
        <w:rPr>
          <w:lang w:eastAsia="ru-RU" w:bidi="ru-RU"/>
        </w:rPr>
        <w:t>В. Вероятно, с той поры о Тобольском кратере забыли вообще.</w:t>
      </w:r>
    </w:p>
    <w:p w:rsidR="001F18FA" w:rsidRPr="001F18FA" w:rsidRDefault="001F18FA" w:rsidP="00FF4366">
      <w:pPr>
        <w:contextualSpacing/>
        <w:rPr>
          <w:lang w:eastAsia="ru-RU" w:bidi="ru-RU"/>
        </w:rPr>
      </w:pPr>
      <w:r w:rsidRPr="001F18FA">
        <w:rPr>
          <w:lang w:eastAsia="ru-RU" w:bidi="ru-RU"/>
        </w:rPr>
        <w:t>Г. Наши спортсмены, безусловно, оказ</w:t>
      </w:r>
      <w:r w:rsidR="00C15291">
        <w:rPr>
          <w:lang w:eastAsia="ru-RU" w:bidi="ru-RU"/>
        </w:rPr>
        <w:t>а</w:t>
      </w:r>
      <w:r w:rsidRPr="001F18FA">
        <w:rPr>
          <w:lang w:eastAsia="ru-RU" w:bidi="ru-RU"/>
        </w:rPr>
        <w:t>лись лучшими в этом заезде.</w:t>
      </w:r>
    </w:p>
    <w:p w:rsidR="00C15291" w:rsidRDefault="00C15291" w:rsidP="00C15291">
      <w:pPr>
        <w:pStyle w:val="a3"/>
        <w:numPr>
          <w:ilvl w:val="0"/>
          <w:numId w:val="8"/>
        </w:numPr>
        <w:rPr>
          <w:lang w:eastAsia="ru-RU" w:bidi="ru-RU"/>
        </w:rPr>
      </w:pPr>
      <w:proofErr w:type="gramStart"/>
      <w:r w:rsidRPr="001F18FA">
        <w:rPr>
          <w:lang w:eastAsia="ru-RU" w:bidi="ru-RU"/>
        </w:rPr>
        <w:t>Б</w:t>
      </w:r>
      <w:proofErr w:type="gramEnd"/>
      <w:r w:rsidRPr="001F18FA">
        <w:rPr>
          <w:lang w:eastAsia="ru-RU" w:bidi="ru-RU"/>
        </w:rPr>
        <w:t>, Г</w:t>
      </w:r>
    </w:p>
    <w:p w:rsidR="00FF4366" w:rsidRDefault="001F18FA" w:rsidP="00E36318">
      <w:pPr>
        <w:pStyle w:val="a3"/>
        <w:numPr>
          <w:ilvl w:val="0"/>
          <w:numId w:val="8"/>
        </w:numPr>
        <w:rPr>
          <w:lang w:eastAsia="ru-RU" w:bidi="ru-RU"/>
        </w:rPr>
      </w:pPr>
      <w:r w:rsidRPr="001F18FA">
        <w:rPr>
          <w:lang w:eastAsia="ru-RU" w:bidi="ru-RU"/>
        </w:rPr>
        <w:t>А, Г</w:t>
      </w:r>
    </w:p>
    <w:p w:rsidR="00FF4366" w:rsidRDefault="001F18FA" w:rsidP="00E36318">
      <w:pPr>
        <w:pStyle w:val="a3"/>
        <w:numPr>
          <w:ilvl w:val="0"/>
          <w:numId w:val="8"/>
        </w:numPr>
        <w:rPr>
          <w:lang w:eastAsia="ru-RU" w:bidi="ru-RU"/>
        </w:rPr>
      </w:pPr>
      <w:r w:rsidRPr="001F18FA">
        <w:rPr>
          <w:lang w:eastAsia="ru-RU" w:bidi="ru-RU"/>
        </w:rPr>
        <w:t>А, В</w:t>
      </w:r>
    </w:p>
    <w:p w:rsidR="00FF4366" w:rsidRPr="001F18FA" w:rsidRDefault="00FF4366" w:rsidP="00E36318">
      <w:pPr>
        <w:pStyle w:val="a3"/>
        <w:numPr>
          <w:ilvl w:val="0"/>
          <w:numId w:val="8"/>
        </w:numPr>
        <w:rPr>
          <w:lang w:eastAsia="ru-RU" w:bidi="ru-RU"/>
        </w:rPr>
      </w:pPr>
      <w:r w:rsidRPr="001F18FA">
        <w:rPr>
          <w:lang w:eastAsia="ru-RU" w:bidi="ru-RU"/>
        </w:rPr>
        <w:t>Б, В</w:t>
      </w:r>
    </w:p>
    <w:p w:rsidR="00FF4366" w:rsidRDefault="00FF4366">
      <w:pPr>
        <w:spacing w:line="276" w:lineRule="auto"/>
        <w:ind w:firstLine="0"/>
        <w:jc w:val="left"/>
        <w:rPr>
          <w:b/>
          <w:lang w:eastAsia="ru-RU" w:bidi="ru-RU"/>
        </w:rPr>
      </w:pPr>
      <w:r>
        <w:rPr>
          <w:b/>
          <w:lang w:eastAsia="ru-RU" w:bidi="ru-RU"/>
        </w:rPr>
        <w:br w:type="page"/>
      </w:r>
    </w:p>
    <w:p w:rsidR="001F18FA" w:rsidRPr="001F18FA" w:rsidRDefault="001F18FA" w:rsidP="001F18FA">
      <w:pPr>
        <w:rPr>
          <w:lang w:eastAsia="ru-RU" w:bidi="ru-RU"/>
        </w:rPr>
      </w:pPr>
      <w:r w:rsidRPr="00FF4366">
        <w:rPr>
          <w:b/>
          <w:lang w:eastAsia="ru-RU" w:bidi="ru-RU"/>
        </w:rPr>
        <w:lastRenderedPageBreak/>
        <w:t>9.</w:t>
      </w:r>
      <w:r w:rsidR="00FF4366">
        <w:rPr>
          <w:lang w:eastAsia="ru-RU" w:bidi="ru-RU"/>
        </w:rPr>
        <w:t xml:space="preserve"> </w:t>
      </w:r>
      <w:r w:rsidRPr="001F18FA">
        <w:rPr>
          <w:lang w:eastAsia="ru-RU" w:bidi="ru-RU"/>
        </w:rPr>
        <w:t>В каком варианте ответа указаны все предложения с</w:t>
      </w:r>
      <w:r w:rsidR="00FF4366">
        <w:rPr>
          <w:lang w:eastAsia="ru-RU" w:bidi="ru-RU"/>
        </w:rPr>
        <w:t xml:space="preserve"> </w:t>
      </w:r>
      <w:r w:rsidRPr="001F18FA">
        <w:rPr>
          <w:lang w:eastAsia="ru-RU" w:bidi="ru-RU"/>
        </w:rPr>
        <w:t>пунктуационной ошибкой?</w:t>
      </w:r>
    </w:p>
    <w:p w:rsidR="001F18FA" w:rsidRPr="001F18FA" w:rsidRDefault="00FF4366" w:rsidP="00FF4366">
      <w:pPr>
        <w:contextualSpacing/>
        <w:rPr>
          <w:lang w:eastAsia="ru-RU" w:bidi="ru-RU"/>
        </w:rPr>
      </w:pPr>
      <w:r>
        <w:rPr>
          <w:lang w:eastAsia="ru-RU" w:bidi="ru-RU"/>
        </w:rPr>
        <w:t xml:space="preserve">А. </w:t>
      </w:r>
      <w:r w:rsidR="001F18FA" w:rsidRPr="001F18FA">
        <w:rPr>
          <w:lang w:eastAsia="ru-RU" w:bidi="ru-RU"/>
        </w:rPr>
        <w:t>По преданию, Дмитрий Донской построил в Коломенском деревянную церковь.</w:t>
      </w:r>
    </w:p>
    <w:p w:rsidR="001F18FA" w:rsidRPr="001F18FA" w:rsidRDefault="001F18FA" w:rsidP="00FF4366">
      <w:pPr>
        <w:contextualSpacing/>
        <w:rPr>
          <w:lang w:eastAsia="ru-RU" w:bidi="ru-RU"/>
        </w:rPr>
      </w:pPr>
      <w:r w:rsidRPr="001F18FA">
        <w:rPr>
          <w:lang w:eastAsia="ru-RU" w:bidi="ru-RU"/>
        </w:rPr>
        <w:t>Б. Впоследствии, заботы о защите Тульского завода заставили армию отклониться ещё южнее.</w:t>
      </w:r>
    </w:p>
    <w:p w:rsidR="001F18FA" w:rsidRPr="001F18FA" w:rsidRDefault="00FF4366" w:rsidP="00FF4366">
      <w:pPr>
        <w:contextualSpacing/>
        <w:rPr>
          <w:lang w:eastAsia="ru-RU" w:bidi="ru-RU"/>
        </w:rPr>
      </w:pPr>
      <w:r>
        <w:rPr>
          <w:lang w:eastAsia="ru-RU" w:bidi="ru-RU"/>
        </w:rPr>
        <w:t xml:space="preserve">В. </w:t>
      </w:r>
      <w:r w:rsidR="001F18FA" w:rsidRPr="001F18FA">
        <w:rPr>
          <w:lang w:eastAsia="ru-RU" w:bidi="ru-RU"/>
        </w:rPr>
        <w:t>Кстати и цветёт-то рябина удивительно красиво, пышно и тоже гроздьями.</w:t>
      </w:r>
    </w:p>
    <w:p w:rsidR="001F18FA" w:rsidRPr="001F18FA" w:rsidRDefault="001F18FA" w:rsidP="00FF4366">
      <w:pPr>
        <w:contextualSpacing/>
        <w:rPr>
          <w:lang w:eastAsia="ru-RU" w:bidi="ru-RU"/>
        </w:rPr>
      </w:pPr>
      <w:r w:rsidRPr="001F18FA">
        <w:rPr>
          <w:lang w:eastAsia="ru-RU" w:bidi="ru-RU"/>
        </w:rPr>
        <w:t>Г. Кажется, ливень заполняет всё пространство за пределами комнаты.</w:t>
      </w:r>
    </w:p>
    <w:p w:rsidR="00FF4366" w:rsidRDefault="001F18FA" w:rsidP="00E36318">
      <w:pPr>
        <w:pStyle w:val="a3"/>
        <w:numPr>
          <w:ilvl w:val="0"/>
          <w:numId w:val="9"/>
        </w:numPr>
        <w:rPr>
          <w:lang w:eastAsia="ru-RU" w:bidi="ru-RU"/>
        </w:rPr>
      </w:pPr>
      <w:r w:rsidRPr="001F18FA">
        <w:rPr>
          <w:lang w:eastAsia="ru-RU" w:bidi="ru-RU"/>
        </w:rPr>
        <w:t>А, Б</w:t>
      </w:r>
    </w:p>
    <w:p w:rsidR="00FF4366" w:rsidRDefault="00FF4366" w:rsidP="00E36318">
      <w:pPr>
        <w:pStyle w:val="a3"/>
        <w:numPr>
          <w:ilvl w:val="0"/>
          <w:numId w:val="9"/>
        </w:numPr>
        <w:rPr>
          <w:lang w:eastAsia="ru-RU" w:bidi="ru-RU"/>
        </w:rPr>
      </w:pPr>
      <w:r w:rsidRPr="001F18FA">
        <w:rPr>
          <w:lang w:eastAsia="ru-RU" w:bidi="ru-RU"/>
        </w:rPr>
        <w:t>В, Г</w:t>
      </w:r>
    </w:p>
    <w:p w:rsidR="00B8181D" w:rsidRPr="001F18FA" w:rsidRDefault="00B8181D" w:rsidP="00B8181D">
      <w:pPr>
        <w:pStyle w:val="a3"/>
        <w:numPr>
          <w:ilvl w:val="0"/>
          <w:numId w:val="9"/>
        </w:numPr>
        <w:rPr>
          <w:lang w:eastAsia="ru-RU" w:bidi="ru-RU"/>
        </w:rPr>
      </w:pPr>
      <w:proofErr w:type="gramStart"/>
      <w:r>
        <w:rPr>
          <w:lang w:eastAsia="ru-RU" w:bidi="ru-RU"/>
        </w:rPr>
        <w:t>Б</w:t>
      </w:r>
      <w:proofErr w:type="gramEnd"/>
      <w:r>
        <w:rPr>
          <w:lang w:eastAsia="ru-RU" w:bidi="ru-RU"/>
        </w:rPr>
        <w:t>, В</w:t>
      </w:r>
    </w:p>
    <w:p w:rsidR="001F18FA" w:rsidRPr="001F18FA" w:rsidRDefault="001F18FA" w:rsidP="00E36318">
      <w:pPr>
        <w:pStyle w:val="a3"/>
        <w:numPr>
          <w:ilvl w:val="0"/>
          <w:numId w:val="9"/>
        </w:numPr>
        <w:rPr>
          <w:lang w:eastAsia="ru-RU" w:bidi="ru-RU"/>
        </w:rPr>
      </w:pPr>
      <w:r w:rsidRPr="001F18FA">
        <w:rPr>
          <w:lang w:eastAsia="ru-RU" w:bidi="ru-RU"/>
        </w:rPr>
        <w:t>А, Г</w:t>
      </w:r>
    </w:p>
    <w:p w:rsidR="001F18FA" w:rsidRPr="001F18FA" w:rsidRDefault="001F18FA" w:rsidP="001F18FA">
      <w:pPr>
        <w:rPr>
          <w:lang w:eastAsia="ru-RU" w:bidi="ru-RU"/>
        </w:rPr>
      </w:pPr>
      <w:r w:rsidRPr="00FF4366">
        <w:rPr>
          <w:b/>
          <w:lang w:eastAsia="ru-RU" w:bidi="ru-RU"/>
        </w:rPr>
        <w:t>10.</w:t>
      </w:r>
      <w:r w:rsidRPr="001F18FA">
        <w:rPr>
          <w:lang w:eastAsia="ru-RU" w:bidi="ru-RU"/>
        </w:rPr>
        <w:t xml:space="preserve"> В приведённых ниже предложениях пронумерованы все запятые. Укажите цифру(-</w:t>
      </w:r>
      <w:proofErr w:type="spellStart"/>
      <w:r w:rsidRPr="001F18FA">
        <w:rPr>
          <w:lang w:eastAsia="ru-RU" w:bidi="ru-RU"/>
        </w:rPr>
        <w:t>ы</w:t>
      </w:r>
      <w:proofErr w:type="spellEnd"/>
      <w:r w:rsidRPr="001F18FA">
        <w:rPr>
          <w:lang w:eastAsia="ru-RU" w:bidi="ru-RU"/>
        </w:rPr>
        <w:t>), обозначающую(-</w:t>
      </w:r>
      <w:proofErr w:type="spellStart"/>
      <w:r w:rsidRPr="001F18FA">
        <w:rPr>
          <w:lang w:eastAsia="ru-RU" w:bidi="ru-RU"/>
        </w:rPr>
        <w:t>ие</w:t>
      </w:r>
      <w:proofErr w:type="spellEnd"/>
      <w:r w:rsidRPr="001F18FA">
        <w:rPr>
          <w:lang w:eastAsia="ru-RU" w:bidi="ru-RU"/>
        </w:rPr>
        <w:t>) запятую(-</w:t>
      </w:r>
      <w:proofErr w:type="spellStart"/>
      <w:r w:rsidRPr="001F18FA">
        <w:rPr>
          <w:lang w:eastAsia="ru-RU" w:bidi="ru-RU"/>
        </w:rPr>
        <w:t>ые</w:t>
      </w:r>
      <w:proofErr w:type="spellEnd"/>
      <w:r w:rsidRPr="001F18FA">
        <w:rPr>
          <w:lang w:eastAsia="ru-RU" w:bidi="ru-RU"/>
        </w:rPr>
        <w:t>) при вводном(-</w:t>
      </w:r>
      <w:proofErr w:type="spellStart"/>
      <w:r w:rsidRPr="001F18FA">
        <w:rPr>
          <w:lang w:eastAsia="ru-RU" w:bidi="ru-RU"/>
        </w:rPr>
        <w:t>ых</w:t>
      </w:r>
      <w:proofErr w:type="spellEnd"/>
      <w:r w:rsidRPr="001F18FA">
        <w:rPr>
          <w:lang w:eastAsia="ru-RU" w:bidi="ru-RU"/>
        </w:rPr>
        <w:t>) слове(-ах).</w:t>
      </w:r>
    </w:p>
    <w:p w:rsidR="00FF4366" w:rsidRPr="00FF4366" w:rsidRDefault="001F18FA" w:rsidP="001F18FA">
      <w:pPr>
        <w:rPr>
          <w:i/>
          <w:lang w:eastAsia="ru-RU" w:bidi="ru-RU"/>
        </w:rPr>
      </w:pPr>
      <w:r w:rsidRPr="00FF4366">
        <w:rPr>
          <w:i/>
          <w:lang w:eastAsia="ru-RU" w:bidi="ru-RU"/>
        </w:rPr>
        <w:t>Вкусна ягода черника,</w:t>
      </w:r>
      <w:r w:rsidR="00FF4366" w:rsidRPr="00FF4366">
        <w:rPr>
          <w:i/>
          <w:vertAlign w:val="superscript"/>
          <w:lang w:eastAsia="ru-RU" w:bidi="ru-RU"/>
        </w:rPr>
        <w:t>(1)</w:t>
      </w:r>
      <w:r w:rsidRPr="00FF4366">
        <w:rPr>
          <w:i/>
          <w:lang w:eastAsia="ru-RU" w:bidi="ru-RU"/>
        </w:rPr>
        <w:t xml:space="preserve"> когда созреет,</w:t>
      </w:r>
      <w:r w:rsidR="00FF4366" w:rsidRPr="00FF4366">
        <w:rPr>
          <w:i/>
          <w:vertAlign w:val="superscript"/>
          <w:lang w:eastAsia="ru-RU" w:bidi="ru-RU"/>
        </w:rPr>
        <w:t>(</w:t>
      </w:r>
      <w:r w:rsidRPr="00FF4366">
        <w:rPr>
          <w:i/>
          <w:vertAlign w:val="superscript"/>
          <w:lang w:eastAsia="ru-RU" w:bidi="ru-RU"/>
        </w:rPr>
        <w:t>2)</w:t>
      </w:r>
      <w:r w:rsidRPr="00FF4366">
        <w:rPr>
          <w:i/>
          <w:lang w:eastAsia="ru-RU" w:bidi="ru-RU"/>
        </w:rPr>
        <w:t xml:space="preserve"> но цветёт она скромно,</w:t>
      </w:r>
      <w:r w:rsidRPr="00FF4366">
        <w:rPr>
          <w:i/>
          <w:vertAlign w:val="superscript"/>
          <w:lang w:eastAsia="ru-RU" w:bidi="ru-RU"/>
        </w:rPr>
        <w:t>(3)</w:t>
      </w:r>
      <w:r w:rsidRPr="00FF4366">
        <w:rPr>
          <w:i/>
          <w:lang w:eastAsia="ru-RU" w:bidi="ru-RU"/>
        </w:rPr>
        <w:t xml:space="preserve"> пожалуй,</w:t>
      </w:r>
      <w:r w:rsidRPr="00FF4366">
        <w:rPr>
          <w:i/>
          <w:vertAlign w:val="superscript"/>
          <w:lang w:eastAsia="ru-RU" w:bidi="ru-RU"/>
        </w:rPr>
        <w:t>(4)</w:t>
      </w:r>
      <w:r w:rsidRPr="00FF4366">
        <w:rPr>
          <w:i/>
          <w:lang w:eastAsia="ru-RU" w:bidi="ru-RU"/>
        </w:rPr>
        <w:t xml:space="preserve"> скромнее всех других ягод.</w:t>
      </w:r>
    </w:p>
    <w:p w:rsidR="001F18FA" w:rsidRPr="001F18FA" w:rsidRDefault="001F18FA" w:rsidP="00E36318">
      <w:pPr>
        <w:pStyle w:val="a3"/>
        <w:numPr>
          <w:ilvl w:val="0"/>
          <w:numId w:val="10"/>
        </w:numPr>
        <w:rPr>
          <w:lang w:eastAsia="ru-RU" w:bidi="ru-RU"/>
        </w:rPr>
      </w:pPr>
      <w:r w:rsidRPr="001F18FA">
        <w:rPr>
          <w:lang w:eastAsia="ru-RU" w:bidi="ru-RU"/>
        </w:rPr>
        <w:t>1</w:t>
      </w:r>
      <w:r w:rsidR="00FF4366">
        <w:rPr>
          <w:lang w:eastAsia="ru-RU" w:bidi="ru-RU"/>
        </w:rPr>
        <w:t>,</w:t>
      </w:r>
      <w:r w:rsidRPr="001F18FA">
        <w:rPr>
          <w:lang w:eastAsia="ru-RU" w:bidi="ru-RU"/>
        </w:rPr>
        <w:t xml:space="preserve"> 2</w:t>
      </w:r>
    </w:p>
    <w:p w:rsidR="001F18FA" w:rsidRDefault="00FF4366" w:rsidP="00E36318">
      <w:pPr>
        <w:pStyle w:val="a3"/>
        <w:numPr>
          <w:ilvl w:val="0"/>
          <w:numId w:val="10"/>
        </w:numPr>
        <w:rPr>
          <w:lang w:bidi="ru-RU"/>
        </w:rPr>
      </w:pPr>
      <w:r>
        <w:rPr>
          <w:lang w:bidi="ru-RU"/>
        </w:rPr>
        <w:t>2, 3</w:t>
      </w:r>
    </w:p>
    <w:p w:rsidR="00FF4366" w:rsidRDefault="00FF4366" w:rsidP="00E36318">
      <w:pPr>
        <w:pStyle w:val="a3"/>
        <w:numPr>
          <w:ilvl w:val="0"/>
          <w:numId w:val="10"/>
        </w:numPr>
        <w:rPr>
          <w:lang w:bidi="ru-RU"/>
        </w:rPr>
      </w:pPr>
      <w:r>
        <w:rPr>
          <w:lang w:bidi="ru-RU"/>
        </w:rPr>
        <w:t>1, 4</w:t>
      </w:r>
    </w:p>
    <w:p w:rsidR="00B8181D" w:rsidRDefault="00B8181D" w:rsidP="00B8181D">
      <w:pPr>
        <w:pStyle w:val="a3"/>
        <w:numPr>
          <w:ilvl w:val="0"/>
          <w:numId w:val="10"/>
        </w:numPr>
        <w:rPr>
          <w:lang w:bidi="ru-RU"/>
        </w:rPr>
      </w:pPr>
      <w:r>
        <w:rPr>
          <w:lang w:bidi="ru-RU"/>
        </w:rPr>
        <w:t>3, 4</w:t>
      </w:r>
    </w:p>
    <w:p w:rsidR="00B8181D" w:rsidRPr="001F18FA" w:rsidRDefault="00B8181D" w:rsidP="00B8181D">
      <w:pPr>
        <w:pStyle w:val="a3"/>
        <w:ind w:left="1429" w:firstLine="0"/>
        <w:rPr>
          <w:lang w:bidi="ru-RU"/>
        </w:rPr>
      </w:pPr>
    </w:p>
    <w:sectPr w:rsidR="00B8181D" w:rsidRPr="001F18FA" w:rsidSect="0046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F8D" w:rsidRDefault="00FB0F8D">
      <w:pPr>
        <w:spacing w:after="0" w:line="240" w:lineRule="auto"/>
      </w:pPr>
      <w:r>
        <w:separator/>
      </w:r>
    </w:p>
  </w:endnote>
  <w:endnote w:type="continuationSeparator" w:id="0">
    <w:p w:rsidR="00FB0F8D" w:rsidRDefault="00FB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F8D" w:rsidRDefault="00FB0F8D">
      <w:pPr>
        <w:spacing w:after="0" w:line="240" w:lineRule="auto"/>
      </w:pPr>
      <w:r>
        <w:separator/>
      </w:r>
    </w:p>
  </w:footnote>
  <w:footnote w:type="continuationSeparator" w:id="0">
    <w:p w:rsidR="00FB0F8D" w:rsidRDefault="00FB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281B"/>
    <w:multiLevelType w:val="hybridMultilevel"/>
    <w:tmpl w:val="ABD2281C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A42740"/>
    <w:multiLevelType w:val="hybridMultilevel"/>
    <w:tmpl w:val="E59299C2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630D37"/>
    <w:multiLevelType w:val="hybridMultilevel"/>
    <w:tmpl w:val="6582A872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020C4E"/>
    <w:multiLevelType w:val="hybridMultilevel"/>
    <w:tmpl w:val="69CE954C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2A4D9E"/>
    <w:multiLevelType w:val="hybridMultilevel"/>
    <w:tmpl w:val="F9A25280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31F15B6"/>
    <w:multiLevelType w:val="hybridMultilevel"/>
    <w:tmpl w:val="58063952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D55E2B"/>
    <w:multiLevelType w:val="hybridMultilevel"/>
    <w:tmpl w:val="B01E1340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7D5314D"/>
    <w:multiLevelType w:val="hybridMultilevel"/>
    <w:tmpl w:val="37E23D6C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9D0748"/>
    <w:multiLevelType w:val="hybridMultilevel"/>
    <w:tmpl w:val="FE5CDBEC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9B15B58"/>
    <w:multiLevelType w:val="hybridMultilevel"/>
    <w:tmpl w:val="01D0D84E"/>
    <w:lvl w:ilvl="0" w:tplc="A920CE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41A84"/>
    <w:rsid w:val="000870CC"/>
    <w:rsid w:val="001C4D91"/>
    <w:rsid w:val="001F18FA"/>
    <w:rsid w:val="00454805"/>
    <w:rsid w:val="00463949"/>
    <w:rsid w:val="004D684E"/>
    <w:rsid w:val="0050616F"/>
    <w:rsid w:val="00570B87"/>
    <w:rsid w:val="0058362B"/>
    <w:rsid w:val="00776030"/>
    <w:rsid w:val="007B73BA"/>
    <w:rsid w:val="007D23BC"/>
    <w:rsid w:val="0092038F"/>
    <w:rsid w:val="00941A84"/>
    <w:rsid w:val="009A5896"/>
    <w:rsid w:val="00AF12C0"/>
    <w:rsid w:val="00B71298"/>
    <w:rsid w:val="00B8181D"/>
    <w:rsid w:val="00C0657C"/>
    <w:rsid w:val="00C15291"/>
    <w:rsid w:val="00D05045"/>
    <w:rsid w:val="00D2642B"/>
    <w:rsid w:val="00DC62B1"/>
    <w:rsid w:val="00DC7DA3"/>
    <w:rsid w:val="00E36318"/>
    <w:rsid w:val="00FA59B5"/>
    <w:rsid w:val="00FB0F8D"/>
    <w:rsid w:val="00F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B5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41A84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1A84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4805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8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41A84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List Paragraph"/>
    <w:basedOn w:val="a"/>
    <w:uiPriority w:val="34"/>
    <w:qFormat/>
    <w:rsid w:val="00941A8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54805"/>
    <w:rPr>
      <w:rFonts w:ascii="Times New Roman" w:eastAsiaTheme="majorEastAsia" w:hAnsi="Times New Roman" w:cstheme="majorBidi"/>
      <w:b/>
      <w:sz w:val="28"/>
      <w:szCs w:val="24"/>
    </w:rPr>
  </w:style>
  <w:style w:type="character" w:styleId="a4">
    <w:name w:val="Placeholder Text"/>
    <w:basedOn w:val="a0"/>
    <w:uiPriority w:val="99"/>
    <w:semiHidden/>
    <w:rsid w:val="00D2642B"/>
    <w:rPr>
      <w:color w:val="808080"/>
    </w:rPr>
  </w:style>
  <w:style w:type="character" w:customStyle="1" w:styleId="21">
    <w:name w:val="Основной текст (2)_"/>
    <w:basedOn w:val="a0"/>
    <w:link w:val="22"/>
    <w:rsid w:val="00C0657C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7">
    <w:name w:val="Заголовок №7_"/>
    <w:basedOn w:val="a0"/>
    <w:link w:val="70"/>
    <w:rsid w:val="00C0657C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8">
    <w:name w:val="Заголовок №8_"/>
    <w:basedOn w:val="a0"/>
    <w:link w:val="80"/>
    <w:rsid w:val="00C0657C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C0657C"/>
    <w:rPr>
      <w:rFonts w:ascii="Century Schoolbook" w:eastAsia="Century Schoolbook" w:hAnsi="Century Schoolbook" w:cs="Century Schoolbook"/>
      <w:i/>
      <w:iCs/>
      <w:shd w:val="clear" w:color="auto" w:fill="FFFFFF"/>
    </w:rPr>
  </w:style>
  <w:style w:type="character" w:customStyle="1" w:styleId="811pt">
    <w:name w:val="Заголовок №8 + 11 pt"/>
    <w:basedOn w:val="8"/>
    <w:rsid w:val="00C0657C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3">
    <w:name w:val="Заголовок №9 (3)_"/>
    <w:basedOn w:val="a0"/>
    <w:link w:val="930"/>
    <w:rsid w:val="00C0657C"/>
    <w:rPr>
      <w:rFonts w:ascii="Arial" w:eastAsia="Arial" w:hAnsi="Arial" w:cs="Arial"/>
      <w:shd w:val="clear" w:color="auto" w:fill="FFFFFF"/>
    </w:rPr>
  </w:style>
  <w:style w:type="character" w:customStyle="1" w:styleId="9">
    <w:name w:val="Заголовок №9_"/>
    <w:basedOn w:val="a0"/>
    <w:link w:val="90"/>
    <w:rsid w:val="00C0657C"/>
    <w:rPr>
      <w:rFonts w:ascii="Arial" w:eastAsia="Arial" w:hAnsi="Arial" w:cs="Arial"/>
      <w:b/>
      <w:bCs/>
      <w:shd w:val="clear" w:color="auto" w:fill="FFFFFF"/>
    </w:rPr>
  </w:style>
  <w:style w:type="character" w:customStyle="1" w:styleId="94">
    <w:name w:val="Заголовок №9 (4)_"/>
    <w:basedOn w:val="a0"/>
    <w:link w:val="940"/>
    <w:rsid w:val="00C0657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657C"/>
    <w:pPr>
      <w:widowControl w:val="0"/>
      <w:shd w:val="clear" w:color="auto" w:fill="FFFFFF"/>
      <w:spacing w:after="0" w:line="264" w:lineRule="exact"/>
      <w:ind w:hanging="680"/>
      <w:jc w:val="left"/>
    </w:pPr>
    <w:rPr>
      <w:rFonts w:ascii="Century Schoolbook" w:eastAsia="Century Schoolbook" w:hAnsi="Century Schoolbook" w:cs="Century Schoolbook"/>
      <w:sz w:val="22"/>
    </w:rPr>
  </w:style>
  <w:style w:type="paragraph" w:customStyle="1" w:styleId="70">
    <w:name w:val="Заголовок №7"/>
    <w:basedOn w:val="a"/>
    <w:link w:val="7"/>
    <w:rsid w:val="00C0657C"/>
    <w:pPr>
      <w:widowControl w:val="0"/>
      <w:shd w:val="clear" w:color="auto" w:fill="FFFFFF"/>
      <w:spacing w:after="0" w:line="0" w:lineRule="atLeast"/>
      <w:ind w:hanging="340"/>
      <w:jc w:val="center"/>
      <w:outlineLvl w:val="6"/>
    </w:pPr>
    <w:rPr>
      <w:rFonts w:ascii="Arial" w:eastAsia="Arial" w:hAnsi="Arial" w:cs="Arial"/>
      <w:b/>
      <w:bCs/>
      <w:sz w:val="26"/>
      <w:szCs w:val="26"/>
    </w:rPr>
  </w:style>
  <w:style w:type="paragraph" w:customStyle="1" w:styleId="80">
    <w:name w:val="Заголовок №8"/>
    <w:basedOn w:val="a"/>
    <w:link w:val="8"/>
    <w:rsid w:val="00C0657C"/>
    <w:pPr>
      <w:widowControl w:val="0"/>
      <w:shd w:val="clear" w:color="auto" w:fill="FFFFFF"/>
      <w:spacing w:after="0" w:line="485" w:lineRule="exact"/>
      <w:ind w:firstLine="0"/>
      <w:outlineLvl w:val="7"/>
    </w:pPr>
    <w:rPr>
      <w:rFonts w:ascii="Arial" w:eastAsia="Arial" w:hAnsi="Arial" w:cs="Arial"/>
      <w:b/>
      <w:bCs/>
      <w:sz w:val="26"/>
      <w:szCs w:val="26"/>
    </w:rPr>
  </w:style>
  <w:style w:type="paragraph" w:customStyle="1" w:styleId="260">
    <w:name w:val="Основной текст (26)"/>
    <w:basedOn w:val="a"/>
    <w:link w:val="26"/>
    <w:rsid w:val="00C0657C"/>
    <w:pPr>
      <w:widowControl w:val="0"/>
      <w:shd w:val="clear" w:color="auto" w:fill="FFFFFF"/>
      <w:spacing w:after="0" w:line="312" w:lineRule="exact"/>
      <w:ind w:firstLine="0"/>
      <w:jc w:val="left"/>
    </w:pPr>
    <w:rPr>
      <w:rFonts w:ascii="Century Schoolbook" w:eastAsia="Century Schoolbook" w:hAnsi="Century Schoolbook" w:cs="Century Schoolbook"/>
      <w:i/>
      <w:iCs/>
      <w:sz w:val="22"/>
    </w:rPr>
  </w:style>
  <w:style w:type="paragraph" w:customStyle="1" w:styleId="930">
    <w:name w:val="Заголовок №9 (3)"/>
    <w:basedOn w:val="a"/>
    <w:link w:val="93"/>
    <w:rsid w:val="00C0657C"/>
    <w:pPr>
      <w:widowControl w:val="0"/>
      <w:shd w:val="clear" w:color="auto" w:fill="FFFFFF"/>
      <w:spacing w:after="0" w:line="0" w:lineRule="atLeast"/>
      <w:ind w:firstLine="0"/>
      <w:outlineLvl w:val="8"/>
    </w:pPr>
    <w:rPr>
      <w:rFonts w:ascii="Arial" w:eastAsia="Arial" w:hAnsi="Arial" w:cs="Arial"/>
      <w:sz w:val="22"/>
    </w:rPr>
  </w:style>
  <w:style w:type="paragraph" w:customStyle="1" w:styleId="90">
    <w:name w:val="Заголовок №9"/>
    <w:basedOn w:val="a"/>
    <w:link w:val="9"/>
    <w:rsid w:val="00C0657C"/>
    <w:pPr>
      <w:widowControl w:val="0"/>
      <w:shd w:val="clear" w:color="auto" w:fill="FFFFFF"/>
      <w:spacing w:after="0" w:line="0" w:lineRule="atLeast"/>
      <w:ind w:firstLine="0"/>
      <w:jc w:val="left"/>
      <w:outlineLvl w:val="8"/>
    </w:pPr>
    <w:rPr>
      <w:rFonts w:ascii="Arial" w:eastAsia="Arial" w:hAnsi="Arial" w:cs="Arial"/>
      <w:b/>
      <w:bCs/>
      <w:sz w:val="22"/>
    </w:rPr>
  </w:style>
  <w:style w:type="paragraph" w:customStyle="1" w:styleId="940">
    <w:name w:val="Заголовок №9 (4)"/>
    <w:basedOn w:val="a"/>
    <w:link w:val="94"/>
    <w:rsid w:val="00C0657C"/>
    <w:pPr>
      <w:widowControl w:val="0"/>
      <w:shd w:val="clear" w:color="auto" w:fill="FFFFFF"/>
      <w:spacing w:after="0" w:line="0" w:lineRule="atLeast"/>
      <w:ind w:firstLine="0"/>
      <w:outlineLvl w:val="8"/>
    </w:pPr>
    <w:rPr>
      <w:rFonts w:ascii="Century Schoolbook" w:eastAsia="Century Schoolbook" w:hAnsi="Century Schoolbook" w:cs="Century Schoolbook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2020-05-12T10:37:00Z</dcterms:created>
  <dcterms:modified xsi:type="dcterms:W3CDTF">2020-05-12T10:50:00Z</dcterms:modified>
</cp:coreProperties>
</file>