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933D" w14:textId="6335DD9B" w:rsidR="000B7261" w:rsidRDefault="00190BA0" w:rsidP="00190BA0">
      <w:pPr>
        <w:jc w:val="center"/>
      </w:pPr>
      <w:r>
        <w:t>Владимир Мономах</w:t>
      </w:r>
    </w:p>
    <w:p w14:paraId="3403B07A" w14:textId="77777777" w:rsidR="00190BA0" w:rsidRDefault="00190BA0" w:rsidP="00190BA0">
      <w:pPr>
        <w:jc w:val="center"/>
      </w:pPr>
      <w:proofErr w:type="spellStart"/>
      <w:r>
        <w:t>Влади́мир</w:t>
      </w:r>
      <w:proofErr w:type="spellEnd"/>
      <w:r>
        <w:t xml:space="preserve"> </w:t>
      </w:r>
      <w:proofErr w:type="spellStart"/>
      <w:r>
        <w:t>Все́володович</w:t>
      </w:r>
      <w:proofErr w:type="spellEnd"/>
      <w:r>
        <w:t xml:space="preserve"> </w:t>
      </w:r>
      <w:proofErr w:type="spellStart"/>
      <w:r>
        <w:t>Монома́х</w:t>
      </w:r>
      <w:proofErr w:type="spellEnd"/>
      <w:r>
        <w:t xml:space="preserve"> (др.-рус. </w:t>
      </w:r>
      <w:proofErr w:type="spellStart"/>
      <w:r>
        <w:t>Володимиръ</w:t>
      </w:r>
      <w:proofErr w:type="spellEnd"/>
      <w:r>
        <w:t xml:space="preserve"> (-</w:t>
      </w:r>
      <w:proofErr w:type="spellStart"/>
      <w:r>
        <w:t>мѣръ</w:t>
      </w:r>
      <w:proofErr w:type="spellEnd"/>
      <w:r>
        <w:t xml:space="preserve">[1]) </w:t>
      </w:r>
      <w:proofErr w:type="spellStart"/>
      <w:r>
        <w:t>Мономахъ</w:t>
      </w:r>
      <w:proofErr w:type="spellEnd"/>
      <w:r>
        <w:t xml:space="preserve">; в крещении Василий; 1053—19 мая 1125) — князь ростовский (1066—1073), князь смоленский (1073—1078)[2], черниговский (1078—1094), </w:t>
      </w:r>
      <w:proofErr w:type="spellStart"/>
      <w:r>
        <w:t>переяславский</w:t>
      </w:r>
      <w:proofErr w:type="spellEnd"/>
      <w:r>
        <w:t xml:space="preserve"> (1094—1113), великий князь киевский (1113—1125), государственный деятель, военачальник, писатель, мыслитель. На сохранившихся печатях Владимир Мономах использовал также титул архонт всея земли Русской, на манер византийского </w:t>
      </w:r>
      <w:proofErr w:type="gramStart"/>
      <w:r>
        <w:t>титула[</w:t>
      </w:r>
      <w:proofErr w:type="gramEnd"/>
      <w:r>
        <w:t>3][4].</w:t>
      </w:r>
    </w:p>
    <w:p w14:paraId="0C9602CD" w14:textId="77777777" w:rsidR="00190BA0" w:rsidRDefault="00190BA0" w:rsidP="00190BA0">
      <w:pPr>
        <w:jc w:val="center"/>
      </w:pPr>
    </w:p>
    <w:p w14:paraId="71F63B13" w14:textId="77777777" w:rsidR="00190BA0" w:rsidRDefault="00190BA0" w:rsidP="00190BA0">
      <w:pPr>
        <w:jc w:val="center"/>
      </w:pPr>
      <w:r>
        <w:t>Владимир Мономах был сыном князя Всеволода Ярославича. Прозван Мономахом по прозванию рода матери, которая была родственницей византийского императора Константина IX Мономаха.</w:t>
      </w:r>
    </w:p>
    <w:p w14:paraId="0E45487C" w14:textId="77777777" w:rsidR="00190BA0" w:rsidRDefault="00190BA0" w:rsidP="00190BA0">
      <w:pPr>
        <w:jc w:val="center"/>
      </w:pPr>
    </w:p>
    <w:p w14:paraId="24836577" w14:textId="441893D6" w:rsidR="00190BA0" w:rsidRDefault="00190BA0" w:rsidP="00190BA0">
      <w:pPr>
        <w:jc w:val="center"/>
      </w:pPr>
      <w:r>
        <w:t xml:space="preserve">В Русской православной церкви почитается как благоверный князь в Соборе всех святых, в земле Русской просиявших (второе воскресенье после </w:t>
      </w:r>
      <w:proofErr w:type="gramStart"/>
      <w:r>
        <w:t>Пятидесятницы)[</w:t>
      </w:r>
      <w:proofErr w:type="gramEnd"/>
      <w:r>
        <w:t>5] и в Соборе Киевских святых (15 июля (28 июля))[6][7].</w:t>
      </w:r>
    </w:p>
    <w:p w14:paraId="7DEC6349" w14:textId="70A9F2F5" w:rsidR="00190BA0" w:rsidRDefault="00190BA0" w:rsidP="00190BA0">
      <w:pPr>
        <w:jc w:val="center"/>
      </w:pPr>
    </w:p>
    <w:p w14:paraId="4E55C64D" w14:textId="4B0F0EAC" w:rsidR="00190BA0" w:rsidRPr="00190BA0" w:rsidRDefault="00190BA0" w:rsidP="00190BA0">
      <w:pPr>
        <w:jc w:val="center"/>
        <w:rPr>
          <w:b/>
          <w:bCs/>
        </w:rPr>
      </w:pPr>
      <w:r w:rsidRPr="00190BA0">
        <w:rPr>
          <w:b/>
          <w:bCs/>
        </w:rPr>
        <w:t>При жизни отца</w:t>
      </w:r>
    </w:p>
    <w:p w14:paraId="4BA54ED0" w14:textId="77777777" w:rsidR="00190BA0" w:rsidRPr="00190BA0" w:rsidRDefault="00190BA0" w:rsidP="00190BA0">
      <w:pPr>
        <w:jc w:val="center"/>
      </w:pPr>
      <w:r w:rsidRPr="00190BA0">
        <w:t>Своё детство и юность провёл при дворе отца Всеволода Ярославича в </w:t>
      </w:r>
      <w:proofErr w:type="spellStart"/>
      <w:r w:rsidRPr="00190BA0">
        <w:fldChar w:fldCharType="begin"/>
      </w:r>
      <w:r w:rsidRPr="00190BA0">
        <w:instrText xml:space="preserve"> HYPERLINK "https://ru.wikipedia.org/wiki/%D0%9F%D0%B5%D1%80%D0%B5%D1%8F%D1%81%D0%BB%D0%B0%D0%B2" \o "Переяслав" </w:instrText>
      </w:r>
      <w:r w:rsidRPr="00190BA0">
        <w:fldChar w:fldCharType="separate"/>
      </w:r>
      <w:r w:rsidRPr="00190BA0">
        <w:rPr>
          <w:rStyle w:val="a3"/>
        </w:rPr>
        <w:t>Переяславле</w:t>
      </w:r>
      <w:proofErr w:type="spellEnd"/>
      <w:r w:rsidRPr="00190BA0">
        <w:rPr>
          <w:rStyle w:val="a3"/>
        </w:rPr>
        <w:t>-Южном</w:t>
      </w:r>
      <w:r w:rsidRPr="00190BA0">
        <w:fldChar w:fldCharType="end"/>
      </w:r>
      <w:r w:rsidRPr="00190BA0">
        <w:t>. Постоянно возглавлял отцовскую дружину, осуществлял далёкие походы, воевал против половцев.</w:t>
      </w:r>
    </w:p>
    <w:p w14:paraId="1FCD6F69" w14:textId="77777777" w:rsidR="00190BA0" w:rsidRPr="00190BA0" w:rsidRDefault="00190BA0" w:rsidP="00190BA0">
      <w:pPr>
        <w:jc w:val="center"/>
      </w:pPr>
      <w:r w:rsidRPr="00190BA0">
        <w:t>В </w:t>
      </w:r>
      <w:hyperlink r:id="rId4" w:tooltip="1076 год" w:history="1">
        <w:r w:rsidRPr="00190BA0">
          <w:rPr>
            <w:rStyle w:val="a3"/>
          </w:rPr>
          <w:t>1076 году</w:t>
        </w:r>
      </w:hyperlink>
      <w:r w:rsidRPr="00190BA0">
        <w:t> вместе с </w:t>
      </w:r>
      <w:hyperlink r:id="rId5" w:tooltip="Олег Святославич" w:history="1">
        <w:r w:rsidRPr="00190BA0">
          <w:rPr>
            <w:rStyle w:val="a3"/>
          </w:rPr>
          <w:t>Олегом Святославичем</w:t>
        </w:r>
      </w:hyperlink>
      <w:r w:rsidRPr="00190BA0">
        <w:t> участвовал в походе в помощь полякам против чехов, также </w:t>
      </w:r>
      <w:hyperlink r:id="rId6" w:tooltip="Киево-полоцкая война (1077—1078)" w:history="1">
        <w:r w:rsidRPr="00190BA0">
          <w:rPr>
            <w:rStyle w:val="a3"/>
          </w:rPr>
          <w:t>дважды ходил</w:t>
        </w:r>
      </w:hyperlink>
      <w:r w:rsidRPr="00190BA0">
        <w:t> с отцом и </w:t>
      </w:r>
      <w:hyperlink r:id="rId7" w:tooltip="Святополк Изяславич" w:history="1">
        <w:r w:rsidRPr="00190BA0">
          <w:rPr>
            <w:rStyle w:val="a3"/>
          </w:rPr>
          <w:t xml:space="preserve">Святополком </w:t>
        </w:r>
        <w:proofErr w:type="spellStart"/>
        <w:r w:rsidRPr="00190BA0">
          <w:rPr>
            <w:rStyle w:val="a3"/>
          </w:rPr>
          <w:t>Изяславичем</w:t>
        </w:r>
        <w:proofErr w:type="spellEnd"/>
      </w:hyperlink>
      <w:r w:rsidRPr="00190BA0">
        <w:t> против </w:t>
      </w:r>
      <w:hyperlink r:id="rId8" w:tooltip="Всеслав Брячиславич" w:history="1">
        <w:r w:rsidRPr="00190BA0">
          <w:rPr>
            <w:rStyle w:val="a3"/>
          </w:rPr>
          <w:t>Всеслава</w:t>
        </w:r>
      </w:hyperlink>
      <w:r w:rsidRPr="00190BA0">
        <w:t> </w:t>
      </w:r>
      <w:hyperlink r:id="rId9" w:tooltip="Полоцкое княжество" w:history="1">
        <w:r w:rsidRPr="00190BA0">
          <w:rPr>
            <w:rStyle w:val="a3"/>
          </w:rPr>
          <w:t>Полоцкого</w:t>
        </w:r>
      </w:hyperlink>
      <w:r w:rsidRPr="00190BA0">
        <w:t>. Во время второго похода произошло первое использование наёмного войска из </w:t>
      </w:r>
      <w:hyperlink r:id="rId10" w:tooltip="Половцы" w:history="1">
        <w:r w:rsidRPr="00190BA0">
          <w:rPr>
            <w:rStyle w:val="a3"/>
          </w:rPr>
          <w:t>половцев</w:t>
        </w:r>
      </w:hyperlink>
      <w:r w:rsidRPr="00190BA0">
        <w:t> для междоусобной войны</w:t>
      </w:r>
      <w:hyperlink r:id="rId11" w:anchor="cite_note-8" w:history="1">
        <w:r w:rsidRPr="00190BA0">
          <w:rPr>
            <w:rStyle w:val="a3"/>
            <w:vertAlign w:val="superscript"/>
          </w:rPr>
          <w:t>[8]</w:t>
        </w:r>
      </w:hyperlink>
      <w:r w:rsidRPr="00190BA0">
        <w:t>. На момент смерти киевского князя </w:t>
      </w:r>
      <w:hyperlink r:id="rId12" w:tooltip="Святослав Ярославич" w:history="1">
        <w:r w:rsidRPr="00190BA0">
          <w:rPr>
            <w:rStyle w:val="a3"/>
          </w:rPr>
          <w:t>Святослава Ярославича</w:t>
        </w:r>
      </w:hyperlink>
      <w:r w:rsidRPr="00190BA0">
        <w:t> (декабрь 1076 года) был смоленским князем.</w:t>
      </w:r>
    </w:p>
    <w:p w14:paraId="2737CD90" w14:textId="77777777" w:rsidR="00190BA0" w:rsidRPr="00190BA0" w:rsidRDefault="00190BA0" w:rsidP="00190BA0">
      <w:pPr>
        <w:jc w:val="center"/>
      </w:pPr>
      <w:r w:rsidRPr="00190BA0">
        <w:t xml:space="preserve">Летом 1077 года Владимир Мономах вместе с отцом ходил на Полоцк, а зимой 1077/78 года с двоюродным братом Святополком </w:t>
      </w:r>
      <w:proofErr w:type="spellStart"/>
      <w:r w:rsidRPr="00190BA0">
        <w:t>Изяславичем</w:t>
      </w:r>
      <w:proofErr w:type="spellEnd"/>
      <w:r w:rsidRPr="00190BA0">
        <w:t>, вместе с которым они «выжгли Полоцк».</w:t>
      </w:r>
    </w:p>
    <w:p w14:paraId="22D5CC8E" w14:textId="77777777" w:rsidR="00190BA0" w:rsidRPr="00190BA0" w:rsidRDefault="00190BA0" w:rsidP="00190BA0">
      <w:pPr>
        <w:jc w:val="center"/>
      </w:pPr>
      <w:r w:rsidRPr="00190BA0">
        <w:t>В </w:t>
      </w:r>
      <w:hyperlink r:id="rId13" w:tooltip="1078 год" w:history="1">
        <w:r w:rsidRPr="00190BA0">
          <w:rPr>
            <w:rStyle w:val="a3"/>
          </w:rPr>
          <w:t>1078 году</w:t>
        </w:r>
      </w:hyperlink>
      <w:r w:rsidRPr="00190BA0">
        <w:t> его отец стал киевским князем, а Владимир Мономах получил </w:t>
      </w:r>
      <w:hyperlink r:id="rId14" w:tooltip="Чернигов" w:history="1">
        <w:r w:rsidRPr="00190BA0">
          <w:rPr>
            <w:rStyle w:val="a3"/>
          </w:rPr>
          <w:t>Чернигов</w:t>
        </w:r>
      </w:hyperlink>
      <w:r w:rsidRPr="00190BA0">
        <w:t>. В </w:t>
      </w:r>
      <w:hyperlink r:id="rId15" w:tooltip="1080 год" w:history="1">
        <w:r w:rsidRPr="00190BA0">
          <w:rPr>
            <w:rStyle w:val="a3"/>
          </w:rPr>
          <w:t>1080 году</w:t>
        </w:r>
      </w:hyperlink>
      <w:r w:rsidRPr="00190BA0">
        <w:t> отбил набег половцев на черниговские земли, нанёс поражение кочевникам-</w:t>
      </w:r>
      <w:proofErr w:type="spellStart"/>
      <w:r w:rsidRPr="00190BA0">
        <w:fldChar w:fldCharType="begin"/>
      </w:r>
      <w:r w:rsidRPr="00190BA0">
        <w:instrText xml:space="preserve"> HYPERLINK "https://ru.wikipedia.org/wiki/%D0%A2%D0%BE%D1%80%D0%BA%D0%B8_(%D0%BF%D0%BB%D0%B5%D0%BC%D1%8F)" \o "Торки (племя)" </w:instrText>
      </w:r>
      <w:r w:rsidRPr="00190BA0">
        <w:fldChar w:fldCharType="separate"/>
      </w:r>
      <w:r w:rsidRPr="00190BA0">
        <w:rPr>
          <w:rStyle w:val="a3"/>
        </w:rPr>
        <w:t>торкам</w:t>
      </w:r>
      <w:proofErr w:type="spellEnd"/>
      <w:r w:rsidRPr="00190BA0">
        <w:fldChar w:fldCharType="end"/>
      </w:r>
      <w:r w:rsidRPr="00190BA0">
        <w:t>.</w:t>
      </w:r>
    </w:p>
    <w:p w14:paraId="7F1522BF" w14:textId="77777777" w:rsidR="00190BA0" w:rsidRPr="00190BA0" w:rsidRDefault="00190BA0" w:rsidP="00190BA0">
      <w:pPr>
        <w:jc w:val="center"/>
      </w:pPr>
      <w:r w:rsidRPr="00190BA0">
        <w:t>В начале 1080-х подавил восстание </w:t>
      </w:r>
      <w:hyperlink r:id="rId16" w:tooltip="Вятичи" w:history="1">
        <w:r w:rsidRPr="00190BA0">
          <w:rPr>
            <w:rStyle w:val="a3"/>
          </w:rPr>
          <w:t>вятичей</w:t>
        </w:r>
      </w:hyperlink>
      <w:r w:rsidRPr="00190BA0">
        <w:t>, произведя два похода (две подряд зимы между 1078 и 1084 годами).</w:t>
      </w:r>
    </w:p>
    <w:p w14:paraId="68E2FE4F" w14:textId="77777777" w:rsidR="00190BA0" w:rsidRPr="00190BA0" w:rsidRDefault="00190BA0" w:rsidP="00190BA0">
      <w:pPr>
        <w:jc w:val="center"/>
      </w:pPr>
      <w:r w:rsidRPr="00190BA0">
        <w:t>В </w:t>
      </w:r>
      <w:hyperlink r:id="rId17" w:tooltip="1093 год" w:history="1">
        <w:r w:rsidRPr="00190BA0">
          <w:rPr>
            <w:rStyle w:val="a3"/>
          </w:rPr>
          <w:t>1093 году</w:t>
        </w:r>
      </w:hyperlink>
      <w:r w:rsidRPr="00190BA0">
        <w:t> после смерти отца, великого князя Всеволода, имел возможность занять киевский престол, но, не желая войны, не препятствовал двоюродному брату </w:t>
      </w:r>
      <w:hyperlink r:id="rId18" w:tooltip="Святополк Изяславич" w:history="1">
        <w:r w:rsidRPr="00190BA0">
          <w:rPr>
            <w:rStyle w:val="a3"/>
          </w:rPr>
          <w:t>Святополку</w:t>
        </w:r>
      </w:hyperlink>
      <w:r w:rsidRPr="00190BA0">
        <w:t xml:space="preserve"> занять престол, сказав: «Если сяду на столе отца своего, то буду воевать со Святополком, так как стол этот был его отца». Сам же остался княжить в Чернигове. Однако Владимир сохранил свою власть в </w:t>
      </w:r>
      <w:proofErr w:type="spellStart"/>
      <w:r w:rsidRPr="00190BA0">
        <w:t>Ростове</w:t>
      </w:r>
      <w:proofErr w:type="spellEnd"/>
      <w:r w:rsidRPr="00190BA0">
        <w:t xml:space="preserve"> и распространил её на Смоленск (1097). Также ему удалось не допустить замены своего сына Мстислава в Новгороде </w:t>
      </w:r>
      <w:hyperlink r:id="rId19" w:tooltip="Ярослав Святополчич" w:history="1">
        <w:r w:rsidRPr="00190BA0">
          <w:rPr>
            <w:rStyle w:val="a3"/>
          </w:rPr>
          <w:t>сыном</w:t>
        </w:r>
      </w:hyperlink>
      <w:r w:rsidRPr="00190BA0">
        <w:t> Святополка (</w:t>
      </w:r>
      <w:hyperlink r:id="rId20" w:tooltip="1102" w:history="1">
        <w:r w:rsidRPr="00190BA0">
          <w:rPr>
            <w:rStyle w:val="a3"/>
          </w:rPr>
          <w:t>1102</w:t>
        </w:r>
      </w:hyperlink>
      <w:r w:rsidRPr="00190BA0">
        <w:t>), и тем самым он нарушил традицию, по которой в Новгороде княжил старший сын киевского князя.</w:t>
      </w:r>
    </w:p>
    <w:p w14:paraId="5DE29983" w14:textId="77777777" w:rsidR="00190BA0" w:rsidRDefault="00190BA0" w:rsidP="00190BA0">
      <w:pPr>
        <w:jc w:val="center"/>
      </w:pPr>
      <w:r>
        <w:t>ПРАВЛЕНИЕ</w:t>
      </w:r>
    </w:p>
    <w:p w14:paraId="59280F27" w14:textId="77777777" w:rsidR="00190BA0" w:rsidRDefault="00190BA0" w:rsidP="00190BA0">
      <w:pPr>
        <w:jc w:val="center"/>
      </w:pPr>
      <w:r>
        <w:t xml:space="preserve">С 1078 года Всеволод Ярославич стал киевским князем. Мономаху в то время было 25 лет, ему досталось черниговское княжество. Богатая вотчина часто подвергалась нападениям кочевников – </w:t>
      </w:r>
      <w:proofErr w:type="spellStart"/>
      <w:r>
        <w:t>монголотатар</w:t>
      </w:r>
      <w:proofErr w:type="spellEnd"/>
      <w:r>
        <w:t xml:space="preserve"> и половцев. Молодой князь не знал покоя, но его сильной дружине удавалось отбиваться от врагов. Мономах был правой рукой своего отца, его надеждой и опорой. В течение </w:t>
      </w:r>
      <w:r>
        <w:lastRenderedPageBreak/>
        <w:t>пятнадцати лет он оказывал Всеволоду помощь в решении политических вопросов, был главой великокняжеской дружины, усмиряющей князей-бунтовщиков. Он возглавлял русское войско и во время войны с половцами.</w:t>
      </w:r>
    </w:p>
    <w:p w14:paraId="42DAA28E" w14:textId="14C4D583" w:rsidR="00190BA0" w:rsidRDefault="00190BA0" w:rsidP="00190BA0">
      <w:pPr>
        <w:jc w:val="center"/>
      </w:pPr>
      <w:r>
        <w:t xml:space="preserve">Источник: </w:t>
      </w:r>
      <w:hyperlink r:id="rId21" w:history="1">
        <w:r w:rsidRPr="001918F8">
          <w:rPr>
            <w:rStyle w:val="a3"/>
          </w:rPr>
          <w:t>https://biographe.ru/politiki/vladimir-monomah</w:t>
        </w:r>
      </w:hyperlink>
    </w:p>
    <w:p w14:paraId="335B0793" w14:textId="77777777" w:rsidR="00190BA0" w:rsidRDefault="00190BA0" w:rsidP="00190BA0">
      <w:pPr>
        <w:jc w:val="center"/>
      </w:pPr>
      <w:r>
        <w:t xml:space="preserve">1093 году князь Всеволод скончался. Мономах мог бы сразу стать его преемником, у него было все – огромный опыт государственного управления и замечательные человеческие качества. Однако это нарушало существовавший закон, согласно которому Киевский престол должен был занять старший из рода Рюриков. На тот момент им являлся двоюродный брат Мономаха, Святополк </w:t>
      </w:r>
      <w:proofErr w:type="spellStart"/>
      <w:r>
        <w:t>Изяславич</w:t>
      </w:r>
      <w:proofErr w:type="spellEnd"/>
      <w:r>
        <w:t>. Мудрый Владимир Всеволодович, не хотевший нарушать правила, передал бразды правления брату и вернулся в Чернигов.</w:t>
      </w:r>
    </w:p>
    <w:p w14:paraId="463E692B" w14:textId="77777777" w:rsidR="00190BA0" w:rsidRDefault="00190BA0" w:rsidP="00190BA0">
      <w:pPr>
        <w:jc w:val="center"/>
      </w:pPr>
    </w:p>
    <w:p w14:paraId="63557D7F" w14:textId="77777777" w:rsidR="00190BA0" w:rsidRDefault="00190BA0" w:rsidP="00190BA0">
      <w:pPr>
        <w:jc w:val="center"/>
      </w:pPr>
      <w:r>
        <w:t xml:space="preserve">Жизнь Мономаха в течение последующих 20 лет была очень разной, состояла из многих побед и поражений. В битвах с врагами погиб его старший сын и младший брат. В 1094 году Владимир Всеволодович отдал богатый Чернигов Олегу Святославовичу, сам стал </w:t>
      </w:r>
      <w:proofErr w:type="spellStart"/>
      <w:r>
        <w:t>перяславльским</w:t>
      </w:r>
      <w:proofErr w:type="spellEnd"/>
      <w:r>
        <w:t xml:space="preserve"> князем, закрепив за собой этот скромный удел.</w:t>
      </w:r>
    </w:p>
    <w:p w14:paraId="61BC5A09" w14:textId="77777777" w:rsidR="00190BA0" w:rsidRDefault="00190BA0" w:rsidP="00190BA0">
      <w:pPr>
        <w:jc w:val="center"/>
      </w:pPr>
    </w:p>
    <w:p w14:paraId="11D6F080" w14:textId="77777777" w:rsidR="00190BA0" w:rsidRDefault="00190BA0" w:rsidP="00190BA0">
      <w:pPr>
        <w:jc w:val="center"/>
      </w:pPr>
      <w:r>
        <w:t>Внешние враги, половцы и печенеги, постоянно устраивали набеги на Киевскую Русь. Жизнь в постоянной опасности очень угнетала людей. Владимир Мономах кардинально изменил стратегию борьбы с кочевниками. Раньше русичи только защищались от их набегов, он же решил нападать на кочевников первым. Мономах стал идейным вдохновителем, объединившим князей для битвы с общим врагом.</w:t>
      </w:r>
    </w:p>
    <w:p w14:paraId="57335A2E" w14:textId="66AB95F3" w:rsidR="00190BA0" w:rsidRDefault="00190BA0" w:rsidP="00190BA0">
      <w:pPr>
        <w:jc w:val="center"/>
      </w:pPr>
      <w:r>
        <w:t>ЛИЧНАЯ ЖИЗНЬ</w:t>
      </w:r>
    </w:p>
    <w:p w14:paraId="681789A6" w14:textId="77777777" w:rsidR="00190BA0" w:rsidRDefault="00190BA0" w:rsidP="00190BA0">
      <w:pPr>
        <w:jc w:val="center"/>
      </w:pPr>
      <w:r>
        <w:t xml:space="preserve">У Мономаха было три жены и много детей. Установить, от какой жены у него родился тот или иной ребенок, не представляется возможным. Первой супругой Мономаха стала Гита </w:t>
      </w:r>
      <w:proofErr w:type="spellStart"/>
      <w:r>
        <w:t>Уэссекская</w:t>
      </w:r>
      <w:proofErr w:type="spellEnd"/>
      <w:r>
        <w:t>, дочь англосаксонского короля Гарольда II. О долгом пути Гиты на Русь, когда она находилась еще в статусе невесты, писал в своей повести В. Иванов.</w:t>
      </w:r>
    </w:p>
    <w:p w14:paraId="5413B020" w14:textId="77777777" w:rsidR="00190BA0" w:rsidRDefault="00190BA0" w:rsidP="00190BA0">
      <w:pPr>
        <w:jc w:val="center"/>
      </w:pPr>
      <w:r>
        <w:t>У нее рождались только сыновья, по версии разных исследователей, их было семь или шесть. Это Мстислав, Ярополк, Святослав, Вячеслав, Роман, Изяслав. Историки много спорят о Юрии Долгоруком, некоторые склонны считать его седьмым сыном Гиты. Еще одного сына Мономаха звали Андреем. Кроме того, у князя было три дочери – Агафия, Евфимия, Мария (или Марица).</w:t>
      </w:r>
    </w:p>
    <w:p w14:paraId="1258B131" w14:textId="77777777" w:rsidR="00190BA0" w:rsidRDefault="00190BA0" w:rsidP="00190BA0">
      <w:pPr>
        <w:jc w:val="center"/>
      </w:pPr>
    </w:p>
    <w:p w14:paraId="6F92580D" w14:textId="77777777" w:rsidR="00190BA0" w:rsidRDefault="00190BA0" w:rsidP="00190BA0">
      <w:pPr>
        <w:jc w:val="center"/>
      </w:pPr>
      <w:r>
        <w:t>ПРИЧИНА СМЕРТИ</w:t>
      </w:r>
    </w:p>
    <w:p w14:paraId="5C48CDDA" w14:textId="77777777" w:rsidR="00190BA0" w:rsidRDefault="00190BA0" w:rsidP="00190BA0">
      <w:pPr>
        <w:jc w:val="center"/>
      </w:pPr>
      <w:r>
        <w:t>В мае 1125 года Мономах скончался. О причине его смерти никаких сведений отыскать не удалось. Великого князя похоронили в Киеве, в соборе Святой Софии. Его называют великим воином и настоящим мудрецом, который в трудное время сумел сделать свою отчизну счастливой и процветающей.</w:t>
      </w:r>
    </w:p>
    <w:p w14:paraId="5B642A4D" w14:textId="22E860BB" w:rsidR="00190BA0" w:rsidRDefault="00190BA0" w:rsidP="00190BA0">
      <w:pPr>
        <w:jc w:val="center"/>
      </w:pPr>
      <w:r>
        <w:t>Источники:</w:t>
      </w:r>
    </w:p>
    <w:p w14:paraId="47D3A03A" w14:textId="04E82B47" w:rsidR="00190BA0" w:rsidRDefault="00190BA0" w:rsidP="00190BA0">
      <w:pPr>
        <w:jc w:val="center"/>
      </w:pPr>
      <w:hyperlink r:id="rId22" w:history="1">
        <w:r w:rsidRPr="001918F8">
          <w:rPr>
            <w:rStyle w:val="a3"/>
          </w:rPr>
          <w:t>https://biographe.ru/politiki/vladimir-monomah</w:t>
        </w:r>
      </w:hyperlink>
    </w:p>
    <w:p w14:paraId="57535A96" w14:textId="684EC08D" w:rsidR="00190BA0" w:rsidRPr="00190BA0" w:rsidRDefault="00190BA0" w:rsidP="00190BA0">
      <w:pPr>
        <w:jc w:val="center"/>
      </w:pPr>
      <w:r w:rsidRPr="00190BA0">
        <w:t>https://ru.wikipedia.org/wiki/%D0%92%D0%BB%D0%B0%D0%B4%D0%B8%D0%BC%D0%B8%D1%80_%D0%92%D1%81%D0%B5%D0%B2%D0%BE%D0%BB%D0%BE%D0%B4%D0%BE%D0%B2%D0%B8%D1%87_%D0%9C%D0%BE%D0%BD%D0%BE%D0%BC%D0%B0%D1%85#%D0%9F%D1%80%D0%B8_%D0%B6%D0%B8%D0%B7%D0%BD%D0%B8_%D0%BE%D1%82%D1%86%D0%B0</w:t>
      </w:r>
    </w:p>
    <w:sectPr w:rsidR="00190BA0" w:rsidRPr="0019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A0"/>
    <w:rsid w:val="000B7261"/>
    <w:rsid w:val="001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953E"/>
  <w15:chartTrackingRefBased/>
  <w15:docId w15:val="{62426904-F02C-4CE7-BD45-FB3458D5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B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0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1%D0%B5%D1%81%D0%BB%D0%B0%D0%B2_%D0%91%D1%80%D1%8F%D1%87%D0%B8%D1%81%D0%BB%D0%B0%D0%B2%D0%B8%D1%87" TargetMode="External"/><Relationship Id="rId13" Type="http://schemas.openxmlformats.org/officeDocument/2006/relationships/hyperlink" Target="https://ru.wikipedia.org/wiki/1078_%D0%B3%D0%BE%D0%B4" TargetMode="External"/><Relationship Id="rId18" Type="http://schemas.openxmlformats.org/officeDocument/2006/relationships/hyperlink" Target="https://ru.wikipedia.org/wiki/%D0%A1%D0%B2%D1%8F%D1%82%D0%BE%D0%BF%D0%BE%D0%BB%D0%BA_%D0%98%D0%B7%D1%8F%D1%81%D0%BB%D0%B0%D0%B2%D0%B8%D1%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ographe.ru/politiki/vladimir-monomah" TargetMode="External"/><Relationship Id="rId7" Type="http://schemas.openxmlformats.org/officeDocument/2006/relationships/hyperlink" Target="https://ru.wikipedia.org/wiki/%D0%A1%D0%B2%D1%8F%D1%82%D0%BE%D0%BF%D0%BE%D0%BB%D0%BA_%D0%98%D0%B7%D1%8F%D1%81%D0%BB%D0%B0%D0%B2%D0%B8%D1%87" TargetMode="External"/><Relationship Id="rId12" Type="http://schemas.openxmlformats.org/officeDocument/2006/relationships/hyperlink" Target="https://ru.wikipedia.org/wiki/%D0%A1%D0%B2%D1%8F%D1%82%D0%BE%D1%81%D0%BB%D0%B0%D0%B2_%D0%AF%D1%80%D0%BE%D1%81%D0%BB%D0%B0%D0%B2%D0%B8%D1%87" TargetMode="External"/><Relationship Id="rId17" Type="http://schemas.openxmlformats.org/officeDocument/2006/relationships/hyperlink" Target="https://ru.wikipedia.org/wiki/1093_%D0%B3%D0%BE%D0%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2%D1%8F%D1%82%D0%B8%D1%87%D0%B8" TargetMode="External"/><Relationship Id="rId20" Type="http://schemas.openxmlformats.org/officeDocument/2006/relationships/hyperlink" Target="https://ru.wikipedia.org/wiki/1102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8%D0%B5%D0%B2%D0%BE-%D0%BF%D0%BE%D0%BB%D0%BE%D1%86%D0%BA%D0%B0%D1%8F_%D0%B2%D0%BE%D0%B9%D0%BD%D0%B0_(1077%E2%80%941078)" TargetMode="External"/><Relationship Id="rId11" Type="http://schemas.openxmlformats.org/officeDocument/2006/relationships/hyperlink" Target="https://ru.wikipedia.org/wiki/%D0%92%D0%BB%D0%B0%D0%B4%D0%B8%D0%BC%D0%B8%D1%80_%D0%92%D1%81%D0%B5%D0%B2%D0%BE%D0%BB%D0%BE%D0%B4%D0%BE%D0%B2%D0%B8%D1%87_%D0%9C%D0%BE%D0%BD%D0%BE%D0%BC%D0%B0%D1%8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9E%D0%BB%D0%B5%D0%B3_%D0%A1%D0%B2%D1%8F%D1%82%D0%BE%D1%81%D0%BB%D0%B0%D0%B2%D0%B8%D1%87" TargetMode="External"/><Relationship Id="rId15" Type="http://schemas.openxmlformats.org/officeDocument/2006/relationships/hyperlink" Target="https://ru.wikipedia.org/wiki/1080_%D0%B3%D0%BE%D0%B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F%D0%BE%D0%BB%D0%BE%D0%B2%D1%86%D1%8B" TargetMode="External"/><Relationship Id="rId19" Type="http://schemas.openxmlformats.org/officeDocument/2006/relationships/hyperlink" Target="https://ru.wikipedia.org/wiki/%D0%AF%D1%80%D0%BE%D1%81%D0%BB%D0%B0%D0%B2_%D0%A1%D0%B2%D1%8F%D1%82%D0%BE%D0%BF%D0%BE%D0%BB%D1%87%D0%B8%D1%87" TargetMode="External"/><Relationship Id="rId4" Type="http://schemas.openxmlformats.org/officeDocument/2006/relationships/hyperlink" Target="https://ru.wikipedia.org/wiki/1076_%D0%B3%D0%BE%D0%B4" TargetMode="External"/><Relationship Id="rId9" Type="http://schemas.openxmlformats.org/officeDocument/2006/relationships/hyperlink" Target="https://ru.wikipedia.org/wiki/%D0%9F%D0%BE%D0%BB%D0%BE%D1%86%D0%BA%D0%BE%D0%B5_%D0%BA%D0%BD%D1%8F%D0%B6%D0%B5%D1%81%D1%82%D0%B2%D0%BE" TargetMode="External"/><Relationship Id="rId14" Type="http://schemas.openxmlformats.org/officeDocument/2006/relationships/hyperlink" Target="https://ru.wikipedia.org/wiki/%D0%A7%D0%B5%D1%80%D0%BD%D0%B8%D0%B3%D0%BE%D0%B2" TargetMode="External"/><Relationship Id="rId22" Type="http://schemas.openxmlformats.org/officeDocument/2006/relationships/hyperlink" Target="https://biographe.ru/politiki/vladimir-monom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hillalexandro@gmail.com</dc:creator>
  <cp:keywords/>
  <dc:description/>
  <cp:lastModifiedBy>hillalexandro@gmail.com</cp:lastModifiedBy>
  <cp:revision>1</cp:revision>
  <dcterms:created xsi:type="dcterms:W3CDTF">2022-02-02T07:08:00Z</dcterms:created>
  <dcterms:modified xsi:type="dcterms:W3CDTF">2022-02-02T07:11:00Z</dcterms:modified>
</cp:coreProperties>
</file>