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7Т2.    ІІ-ТОҚСАН БОЙЫНША  ЖИЫНТЫҚ БАҒАЛАУ СПЕЦИФИКАЦИЯСЫ</w:t>
      </w:r>
    </w:p>
    <w:p w:rsidR="00686E8D" w:rsidRPr="00ED128E" w:rsidRDefault="00686E8D" w:rsidP="00686E8D">
      <w:pPr>
        <w:pStyle w:val="a3"/>
        <w:rPr>
          <w:rFonts w:ascii="Times New Roman" w:hAnsi="Times New Roman" w:cs="Times New Roman"/>
          <w:b/>
          <w:color w:val="000000" w:themeColor="text1"/>
          <w:sz w:val="24"/>
          <w:szCs w:val="24"/>
          <w:lang w:val="kk-KZ"/>
        </w:rPr>
      </w:pP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bCs/>
          <w:color w:val="000000" w:themeColor="text1"/>
          <w:sz w:val="24"/>
          <w:szCs w:val="24"/>
          <w:lang w:val="kk-KZ"/>
        </w:rPr>
        <w:t>Ұ</w:t>
      </w:r>
      <w:r w:rsidRPr="00ED128E">
        <w:rPr>
          <w:rFonts w:ascii="Times New Roman" w:hAnsi="Times New Roman" w:cs="Times New Roman"/>
          <w:b/>
          <w:color w:val="000000" w:themeColor="text1"/>
          <w:sz w:val="24"/>
          <w:szCs w:val="24"/>
          <w:lang w:val="kk-KZ"/>
        </w:rPr>
        <w:t xml:space="preserve">зақтығы: 40 минут </w:t>
      </w: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Тыңдалым - 8 минут</w:t>
      </w: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Оқылым – 12 минут</w:t>
      </w: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 xml:space="preserve">Жазылым – 20 минут </w:t>
      </w: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Айтылым сабақтан тыс тексеріледі (әр оқушыға 2 минут беріледі)</w:t>
      </w: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 xml:space="preserve">Балл саны:  30  </w:t>
      </w:r>
    </w:p>
    <w:p w:rsidR="00686E8D" w:rsidRPr="00ED128E" w:rsidRDefault="00686E8D" w:rsidP="00686E8D">
      <w:pPr>
        <w:pStyle w:val="a3"/>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Тапсырмалар түрлері</w:t>
      </w: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Көп таңдауы бар сұрақтар</w:t>
      </w:r>
    </w:p>
    <w:p w:rsidR="00686E8D" w:rsidRPr="00ED128E" w:rsidRDefault="00686E8D" w:rsidP="00686E8D">
      <w:pPr>
        <w:pStyle w:val="a3"/>
        <w:rPr>
          <w:rFonts w:ascii="Times New Roman" w:hAnsi="Times New Roman" w:cs="Times New Roman"/>
          <w:b/>
          <w:bCs/>
          <w:color w:val="000000" w:themeColor="text1"/>
          <w:sz w:val="24"/>
          <w:szCs w:val="24"/>
          <w:lang w:val="kk-KZ"/>
        </w:rPr>
      </w:pPr>
      <w:r w:rsidRPr="00ED128E">
        <w:rPr>
          <w:rFonts w:ascii="Times New Roman" w:hAnsi="Times New Roman" w:cs="Times New Roman"/>
          <w:b/>
          <w:bCs/>
          <w:color w:val="000000" w:themeColor="text1"/>
          <w:sz w:val="24"/>
          <w:szCs w:val="24"/>
          <w:lang w:val="kk-KZ"/>
        </w:rPr>
        <w:t>Қысқа жауапты қажет ететін сұрақтар</w:t>
      </w:r>
    </w:p>
    <w:p w:rsidR="00686E8D" w:rsidRPr="00ED128E" w:rsidRDefault="00686E8D" w:rsidP="00686E8D">
      <w:pPr>
        <w:pStyle w:val="a3"/>
        <w:rPr>
          <w:rFonts w:ascii="Times New Roman" w:hAnsi="Times New Roman" w:cs="Times New Roman"/>
          <w:b/>
          <w:bCs/>
          <w:color w:val="000000" w:themeColor="text1"/>
          <w:sz w:val="24"/>
          <w:szCs w:val="24"/>
          <w:lang w:val="kk-KZ"/>
        </w:rPr>
      </w:pPr>
      <w:r w:rsidRPr="00ED128E">
        <w:rPr>
          <w:rFonts w:ascii="Times New Roman" w:hAnsi="Times New Roman" w:cs="Times New Roman"/>
          <w:b/>
          <w:bCs/>
          <w:color w:val="000000" w:themeColor="text1"/>
          <w:sz w:val="24"/>
          <w:szCs w:val="24"/>
          <w:lang w:val="kk-KZ"/>
        </w:rPr>
        <w:t>Толық жауапты қажет ететін сұрақтар</w:t>
      </w:r>
    </w:p>
    <w:p w:rsidR="00686E8D" w:rsidRPr="00ED128E" w:rsidRDefault="00686E8D" w:rsidP="00686E8D">
      <w:pPr>
        <w:pStyle w:val="a3"/>
        <w:rPr>
          <w:rFonts w:ascii="Times New Roman" w:hAnsi="Times New Roman" w:cs="Times New Roman"/>
          <w:b/>
          <w:color w:val="000000" w:themeColor="text1"/>
          <w:sz w:val="24"/>
          <w:szCs w:val="24"/>
          <w:lang w:val="kk-KZ"/>
        </w:rPr>
      </w:pPr>
    </w:p>
    <w:p w:rsidR="00686E8D" w:rsidRPr="00ED128E" w:rsidRDefault="00686E8D" w:rsidP="00686E8D">
      <w:pPr>
        <w:pStyle w:val="a3"/>
        <w:rPr>
          <w:rFonts w:ascii="Times New Roman" w:hAnsi="Times New Roman" w:cs="Times New Roman"/>
          <w:b/>
          <w:color w:val="000000" w:themeColor="text1"/>
          <w:sz w:val="24"/>
          <w:szCs w:val="24"/>
          <w:lang w:val="kk-KZ"/>
        </w:rPr>
      </w:pPr>
    </w:p>
    <w:p w:rsidR="00686E8D" w:rsidRPr="00ED128E" w:rsidRDefault="00686E8D" w:rsidP="00686E8D">
      <w:pPr>
        <w:pStyle w:val="a3"/>
        <w:rPr>
          <w:rFonts w:ascii="Times New Roman" w:hAnsi="Times New Roman" w:cs="Times New Roman"/>
          <w:b/>
          <w:bCs/>
          <w:color w:val="000000" w:themeColor="text1"/>
          <w:sz w:val="24"/>
          <w:szCs w:val="24"/>
          <w:lang w:val="kk-KZ"/>
        </w:rPr>
      </w:pPr>
      <w:r w:rsidRPr="00ED128E">
        <w:rPr>
          <w:rFonts w:ascii="Times New Roman" w:hAnsi="Times New Roman" w:cs="Times New Roman"/>
          <w:b/>
          <w:bCs/>
          <w:color w:val="000000" w:themeColor="text1"/>
          <w:sz w:val="24"/>
          <w:szCs w:val="24"/>
          <w:lang w:val="kk-KZ"/>
        </w:rPr>
        <w:t>Жиынтық бағалаудың  құрылымы</w:t>
      </w:r>
    </w:p>
    <w:p w:rsidR="00686E8D" w:rsidRPr="00ED128E" w:rsidRDefault="00686E8D" w:rsidP="00686E8D">
      <w:pPr>
        <w:pStyle w:val="a3"/>
        <w:rPr>
          <w:rFonts w:ascii="Times New Roman" w:hAnsi="Times New Roman" w:cs="Times New Roman"/>
          <w:b/>
          <w:bCs/>
          <w:color w:val="000000" w:themeColor="text1"/>
          <w:sz w:val="24"/>
          <w:szCs w:val="24"/>
          <w:lang w:val="kk-KZ"/>
        </w:rPr>
      </w:pPr>
    </w:p>
    <w:p w:rsidR="00686E8D" w:rsidRPr="00ED128E" w:rsidRDefault="00686E8D" w:rsidP="00686E8D">
      <w:pPr>
        <w:pStyle w:val="a3"/>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 xml:space="preserve">Тоқсандық жиынтық бағалаудың нұсқасы 4 компоненттен тұрады: біріншісі -тыңдалым, екіншісі - оқылым, үшіншісі  - жазылым және тілдік бағдар,  төртіншісі – айтылым және тілдік бағдарды тексеруге арналған. </w:t>
      </w:r>
    </w:p>
    <w:p w:rsidR="00686E8D" w:rsidRPr="00ED128E" w:rsidRDefault="00686E8D" w:rsidP="00686E8D">
      <w:pPr>
        <w:autoSpaceDE w:val="0"/>
        <w:autoSpaceDN w:val="0"/>
        <w:adjustRightInd w:val="0"/>
        <w:spacing w:after="0" w:line="240" w:lineRule="auto"/>
        <w:ind w:right="140"/>
        <w:jc w:val="both"/>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Тыңдалым.</w:t>
      </w:r>
    </w:p>
    <w:p w:rsidR="00686E8D" w:rsidRPr="00ED128E" w:rsidRDefault="00686E8D" w:rsidP="00ED128E">
      <w:pPr>
        <w:pStyle w:val="a5"/>
        <w:spacing w:before="0" w:beforeAutospacing="0" w:after="0" w:afterAutospacing="0" w:line="276" w:lineRule="auto"/>
        <w:ind w:right="140"/>
        <w:jc w:val="center"/>
        <w:rPr>
          <w:b/>
          <w:color w:val="000000" w:themeColor="text1"/>
          <w:lang w:val="kk-KZ"/>
        </w:rPr>
      </w:pPr>
      <w:r w:rsidRPr="00ED128E">
        <w:rPr>
          <w:b/>
          <w:color w:val="000000" w:themeColor="text1"/>
          <w:lang w:val="kk-KZ"/>
        </w:rPr>
        <w:t>Спорт – бақытқа бастар жол</w:t>
      </w:r>
    </w:p>
    <w:p w:rsidR="00686E8D" w:rsidRPr="00ED128E" w:rsidRDefault="00686E8D" w:rsidP="00ED128E">
      <w:pPr>
        <w:pStyle w:val="a5"/>
        <w:spacing w:before="0" w:beforeAutospacing="0" w:after="0" w:afterAutospacing="0" w:line="276" w:lineRule="auto"/>
        <w:ind w:right="140"/>
        <w:jc w:val="both"/>
        <w:rPr>
          <w:b/>
          <w:color w:val="000000" w:themeColor="text1"/>
          <w:lang w:val="kk-KZ"/>
        </w:rPr>
      </w:pPr>
      <w:r w:rsidRPr="00ED128E">
        <w:rPr>
          <w:b/>
          <w:color w:val="000000" w:themeColor="text1"/>
          <w:lang w:val="kk-KZ"/>
        </w:rPr>
        <w:t xml:space="preserve">       «Шынықсаң – шымыр боласың» демекші, дене жаттығуы адам баласына қашан да пайдалы. Күні бойы өзіңді сергек сезініп жүрудің де бір тәсілі – спорт. Адам баласы өзінің бүкіл өмірлік тарихында маңдайының терін ағызып еткен еңбектері мен дене қозғалыстары арқылы бойларындағы тұздар мен қалдықтарды шығарып, тазартып, тәнінің сауығуына жағдай жасап, кеселдің алдын алып отырған. Ал, қазір дене қозғалысы мен қол еңбегінің азаюы және өзімізге тән жалқаулығымыздан денемізді тазартуға шамамыз келмейтін болып барамыз. Дүниежүзілік денсаулық сақтау ұйымының дерегі бойынша адам денсаулығының тек 8 -10 пайызы ғана денсаулық сақтау жүйесінің жұмысымен байланысты екен.</w:t>
      </w:r>
    </w:p>
    <w:p w:rsidR="00686E8D" w:rsidRPr="00ED128E" w:rsidRDefault="00686E8D" w:rsidP="00ED128E">
      <w:pPr>
        <w:pStyle w:val="a5"/>
        <w:spacing w:before="0" w:beforeAutospacing="0" w:after="0" w:afterAutospacing="0" w:line="276" w:lineRule="auto"/>
        <w:ind w:right="140"/>
        <w:jc w:val="both"/>
        <w:rPr>
          <w:b/>
          <w:color w:val="000000" w:themeColor="text1"/>
          <w:lang w:val="kk-KZ"/>
        </w:rPr>
      </w:pPr>
      <w:r w:rsidRPr="00ED128E">
        <w:rPr>
          <w:b/>
          <w:color w:val="000000" w:themeColor="text1"/>
          <w:lang w:val="kk-KZ"/>
        </w:rPr>
        <w:t xml:space="preserve">     Адам – әлеуметтік жаратылыс. Қарым-қатынассыз өмір сүруді елестету мүмкін емес. Әлбетте отбасыңызбен табиғатқа шығудың, достарыңызбен белгілі бір спорт түрімен шұғылданудың, кейде бір уақыт  жүгіріп тұруды да әдетке айналдырғанның зияны жоқ.</w:t>
      </w:r>
    </w:p>
    <w:p w:rsidR="00686E8D" w:rsidRPr="00ED128E" w:rsidRDefault="00686E8D" w:rsidP="00ED128E">
      <w:pPr>
        <w:pStyle w:val="a5"/>
        <w:spacing w:before="0" w:beforeAutospacing="0" w:after="0" w:afterAutospacing="0" w:line="276" w:lineRule="auto"/>
        <w:ind w:right="140"/>
        <w:jc w:val="both"/>
        <w:rPr>
          <w:b/>
          <w:color w:val="000000" w:themeColor="text1"/>
          <w:lang w:val="kk-KZ"/>
        </w:rPr>
      </w:pPr>
      <w:r w:rsidRPr="00ED128E">
        <w:rPr>
          <w:b/>
          <w:color w:val="000000" w:themeColor="text1"/>
          <w:lang w:val="kk-KZ"/>
        </w:rPr>
        <w:t>Спортпен шұғылдану - денсаулық кепілі.</w:t>
      </w:r>
    </w:p>
    <w:p w:rsidR="00686E8D" w:rsidRPr="00ED128E" w:rsidRDefault="00686E8D" w:rsidP="00ED128E">
      <w:pPr>
        <w:rPr>
          <w:b/>
          <w:color w:val="000000" w:themeColor="text1"/>
          <w:lang w:val="kk-KZ"/>
        </w:rPr>
      </w:pPr>
      <w:r w:rsidRPr="00ED128E">
        <w:rPr>
          <w:b/>
          <w:color w:val="000000" w:themeColor="text1"/>
          <w:lang w:val="kk-KZ"/>
        </w:rPr>
        <w:t xml:space="preserve">(123 сөз)                                              </w:t>
      </w:r>
    </w:p>
    <w:p w:rsidR="00FF0037" w:rsidRPr="00ED128E"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p>
    <w:p w:rsidR="00ED128E" w:rsidRDefault="00ED128E" w:rsidP="00ED128E">
      <w:pPr>
        <w:spacing w:after="0" w:line="240" w:lineRule="auto"/>
        <w:jc w:val="center"/>
        <w:rPr>
          <w:rFonts w:ascii="Times New Roman" w:eastAsia="Calibri" w:hAnsi="Times New Roman" w:cs="Times New Roman"/>
          <w:b/>
          <w:color w:val="000000" w:themeColor="text1"/>
          <w:sz w:val="24"/>
          <w:szCs w:val="24"/>
          <w:lang w:val="kk-KZ"/>
        </w:rPr>
      </w:pPr>
    </w:p>
    <w:p w:rsidR="00ED128E" w:rsidRPr="00ED128E" w:rsidRDefault="00ED128E" w:rsidP="00ED128E">
      <w:pPr>
        <w:spacing w:after="0" w:line="240" w:lineRule="auto"/>
        <w:jc w:val="center"/>
        <w:rPr>
          <w:rFonts w:ascii="Times New Roman" w:eastAsia="Arial Unicode MS" w:hAnsi="Times New Roman" w:cs="Times New Roman"/>
          <w:b/>
          <w:i/>
          <w:color w:val="000000" w:themeColor="text1"/>
          <w:kern w:val="2"/>
          <w:sz w:val="24"/>
          <w:szCs w:val="24"/>
          <w:lang w:val="kk-KZ" w:eastAsia="hi-IN" w:bidi="hi-IN"/>
        </w:rPr>
      </w:pPr>
      <w:r w:rsidRPr="00ED128E">
        <w:rPr>
          <w:rFonts w:ascii="Times New Roman" w:eastAsia="Calibri" w:hAnsi="Times New Roman" w:cs="Times New Roman"/>
          <w:b/>
          <w:color w:val="000000" w:themeColor="text1"/>
          <w:sz w:val="24"/>
          <w:szCs w:val="24"/>
          <w:lang w:val="kk-KZ"/>
        </w:rPr>
        <w:t>Балл қою кестесі</w:t>
      </w:r>
    </w:p>
    <w:p w:rsidR="00ED128E" w:rsidRPr="00ED128E" w:rsidRDefault="00ED128E" w:rsidP="00ED128E">
      <w:pPr>
        <w:spacing w:after="0" w:line="240" w:lineRule="auto"/>
        <w:rPr>
          <w:rFonts w:ascii="Times New Roman" w:eastAsia="Arial Unicode MS" w:hAnsi="Times New Roman" w:cs="Times New Roman"/>
          <w:b/>
          <w:color w:val="000000" w:themeColor="text1"/>
          <w:kern w:val="2"/>
          <w:sz w:val="24"/>
          <w:szCs w:val="24"/>
          <w:lang w:val="kk-KZ" w:eastAsia="hi-IN" w:bidi="hi-IN"/>
        </w:rPr>
      </w:pPr>
      <w:r w:rsidRPr="00ED128E">
        <w:rPr>
          <w:rFonts w:ascii="Times New Roman" w:eastAsia="Arial Unicode MS" w:hAnsi="Times New Roman" w:cs="Times New Roman"/>
          <w:b/>
          <w:color w:val="000000" w:themeColor="text1"/>
          <w:kern w:val="2"/>
          <w:sz w:val="24"/>
          <w:szCs w:val="24"/>
          <w:lang w:val="kk-KZ" w:eastAsia="hi-IN" w:bidi="hi-IN"/>
        </w:rPr>
        <w:t>Тыңдалым, оқылым</w:t>
      </w:r>
    </w:p>
    <w:tbl>
      <w:tblPr>
        <w:tblStyle w:val="a9"/>
        <w:tblpPr w:leftFromText="180" w:rightFromText="180" w:vertAnchor="text" w:horzAnchor="page" w:tblpX="1621" w:tblpY="183"/>
        <w:tblW w:w="9747" w:type="dxa"/>
        <w:tblLayout w:type="fixed"/>
        <w:tblLook w:val="04A0" w:firstRow="1" w:lastRow="0" w:firstColumn="1" w:lastColumn="0" w:noHBand="0" w:noVBand="1"/>
      </w:tblPr>
      <w:tblGrid>
        <w:gridCol w:w="1995"/>
        <w:gridCol w:w="837"/>
        <w:gridCol w:w="22"/>
        <w:gridCol w:w="4691"/>
        <w:gridCol w:w="1258"/>
        <w:gridCol w:w="944"/>
      </w:tblGrid>
      <w:tr w:rsidR="00ED128E" w:rsidRPr="00ED128E" w:rsidTr="00ED128E">
        <w:trPr>
          <w:trHeight w:val="90"/>
        </w:trPr>
        <w:tc>
          <w:tcPr>
            <w:tcW w:w="1995"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 xml:space="preserve">Дағды </w:t>
            </w:r>
          </w:p>
        </w:tc>
        <w:tc>
          <w:tcPr>
            <w:tcW w:w="859" w:type="dxa"/>
            <w:gridSpan w:val="2"/>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w:t>
            </w:r>
          </w:p>
        </w:tc>
        <w:tc>
          <w:tcPr>
            <w:tcW w:w="4691"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 xml:space="preserve">Жауап </w:t>
            </w:r>
          </w:p>
        </w:tc>
        <w:tc>
          <w:tcPr>
            <w:tcW w:w="1258"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Балл</w:t>
            </w:r>
          </w:p>
        </w:tc>
        <w:tc>
          <w:tcPr>
            <w:tcW w:w="944"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Жалпы балл</w:t>
            </w:r>
          </w:p>
        </w:tc>
      </w:tr>
      <w:tr w:rsidR="00ED128E" w:rsidRPr="00ED128E" w:rsidTr="00ED128E">
        <w:trPr>
          <w:trHeight w:val="90"/>
        </w:trPr>
        <w:tc>
          <w:tcPr>
            <w:tcW w:w="1995" w:type="dxa"/>
            <w:vMerge w:val="restart"/>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Тыңдалым</w:t>
            </w:r>
          </w:p>
        </w:tc>
        <w:tc>
          <w:tcPr>
            <w:tcW w:w="837" w:type="dxa"/>
          </w:tcPr>
          <w:p w:rsidR="00ED128E" w:rsidRPr="00ED128E" w:rsidRDefault="00ED128E" w:rsidP="003C6BC9">
            <w:pPr>
              <w:jc w:val="center"/>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1</w:t>
            </w:r>
          </w:p>
        </w:tc>
        <w:tc>
          <w:tcPr>
            <w:tcW w:w="4713" w:type="dxa"/>
            <w:gridSpan w:val="2"/>
          </w:tcPr>
          <w:p w:rsidR="00ED128E" w:rsidRPr="00ED128E" w:rsidRDefault="00ED128E" w:rsidP="003C6BC9">
            <w:pPr>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В, Ғ,С</w:t>
            </w:r>
          </w:p>
        </w:tc>
        <w:tc>
          <w:tcPr>
            <w:tcW w:w="1258"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3</w:t>
            </w:r>
          </w:p>
        </w:tc>
        <w:tc>
          <w:tcPr>
            <w:tcW w:w="944" w:type="dxa"/>
            <w:vMerge w:val="restart"/>
          </w:tcPr>
          <w:p w:rsidR="00ED128E" w:rsidRPr="00ED128E" w:rsidRDefault="00ED128E" w:rsidP="003C6BC9">
            <w:pPr>
              <w:rPr>
                <w:rFonts w:ascii="Times New Roman" w:hAnsi="Times New Roman" w:cs="Times New Roman"/>
                <w:b/>
                <w:color w:val="000000" w:themeColor="text1"/>
                <w:sz w:val="24"/>
                <w:szCs w:val="24"/>
              </w:rPr>
            </w:pPr>
          </w:p>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5 балл</w:t>
            </w:r>
          </w:p>
        </w:tc>
      </w:tr>
      <w:tr w:rsidR="00ED128E" w:rsidRPr="00ED128E" w:rsidTr="00ED128E">
        <w:trPr>
          <w:trHeight w:val="90"/>
        </w:trPr>
        <w:tc>
          <w:tcPr>
            <w:tcW w:w="1995" w:type="dxa"/>
            <w:vMerge/>
          </w:tcPr>
          <w:p w:rsidR="00ED128E" w:rsidRPr="00ED128E" w:rsidRDefault="00ED128E" w:rsidP="003C6BC9">
            <w:pPr>
              <w:jc w:val="center"/>
              <w:rPr>
                <w:rFonts w:ascii="Times New Roman" w:hAnsi="Times New Roman" w:cs="Times New Roman"/>
                <w:b/>
                <w:color w:val="000000" w:themeColor="text1"/>
                <w:sz w:val="24"/>
                <w:szCs w:val="24"/>
                <w:lang w:val="kk-KZ"/>
              </w:rPr>
            </w:pPr>
          </w:p>
        </w:tc>
        <w:tc>
          <w:tcPr>
            <w:tcW w:w="837" w:type="dxa"/>
          </w:tcPr>
          <w:p w:rsidR="00ED128E" w:rsidRPr="00ED128E" w:rsidRDefault="00ED128E" w:rsidP="003C6BC9">
            <w:pPr>
              <w:jc w:val="center"/>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2</w:t>
            </w:r>
          </w:p>
        </w:tc>
        <w:tc>
          <w:tcPr>
            <w:tcW w:w="4713" w:type="dxa"/>
            <w:gridSpan w:val="2"/>
          </w:tcPr>
          <w:p w:rsidR="00ED128E" w:rsidRPr="00ED128E" w:rsidRDefault="00ED128E" w:rsidP="003C6BC9">
            <w:pPr>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noProof/>
                <w:color w:val="000000" w:themeColor="text1"/>
                <w:sz w:val="24"/>
                <w:szCs w:val="24"/>
                <w:lang w:val="kk-KZ" w:eastAsia="en-GB"/>
              </w:rPr>
              <w:t>Бос орынға қажетті сөз тіркестерін қойып жазады</w:t>
            </w:r>
          </w:p>
        </w:tc>
        <w:tc>
          <w:tcPr>
            <w:tcW w:w="1258"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1</w:t>
            </w:r>
          </w:p>
        </w:tc>
        <w:tc>
          <w:tcPr>
            <w:tcW w:w="944" w:type="dxa"/>
            <w:vMerge/>
          </w:tcPr>
          <w:p w:rsidR="00ED128E" w:rsidRPr="00ED128E" w:rsidRDefault="00ED128E" w:rsidP="003C6BC9">
            <w:pPr>
              <w:jc w:val="center"/>
              <w:rPr>
                <w:rFonts w:ascii="Times New Roman" w:hAnsi="Times New Roman" w:cs="Times New Roman"/>
                <w:b/>
                <w:color w:val="000000" w:themeColor="text1"/>
                <w:sz w:val="24"/>
                <w:szCs w:val="24"/>
                <w:lang w:val="kk-KZ"/>
              </w:rPr>
            </w:pPr>
          </w:p>
        </w:tc>
      </w:tr>
      <w:tr w:rsidR="00ED128E" w:rsidRPr="00ED128E" w:rsidTr="00ED128E">
        <w:trPr>
          <w:trHeight w:val="247"/>
        </w:trPr>
        <w:tc>
          <w:tcPr>
            <w:tcW w:w="1995" w:type="dxa"/>
            <w:vMerge/>
          </w:tcPr>
          <w:p w:rsidR="00ED128E" w:rsidRPr="00ED128E" w:rsidRDefault="00ED128E" w:rsidP="003C6BC9">
            <w:pPr>
              <w:jc w:val="center"/>
              <w:rPr>
                <w:rFonts w:ascii="Times New Roman" w:hAnsi="Times New Roman" w:cs="Times New Roman"/>
                <w:b/>
                <w:color w:val="000000" w:themeColor="text1"/>
                <w:sz w:val="24"/>
                <w:szCs w:val="24"/>
                <w:lang w:val="kk-KZ"/>
              </w:rPr>
            </w:pPr>
          </w:p>
        </w:tc>
        <w:tc>
          <w:tcPr>
            <w:tcW w:w="837"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3</w:t>
            </w:r>
          </w:p>
        </w:tc>
        <w:tc>
          <w:tcPr>
            <w:tcW w:w="4713" w:type="dxa"/>
            <w:gridSpan w:val="2"/>
          </w:tcPr>
          <w:p w:rsidR="00ED128E" w:rsidRPr="00ED128E" w:rsidRDefault="00ED128E" w:rsidP="003C6BC9">
            <w:pPr>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 xml:space="preserve">Мақал мағынасын бір сөйлеммен ашады </w:t>
            </w:r>
          </w:p>
        </w:tc>
        <w:tc>
          <w:tcPr>
            <w:tcW w:w="1258" w:type="dxa"/>
          </w:tcPr>
          <w:p w:rsidR="00ED128E" w:rsidRPr="00ED128E" w:rsidRDefault="00ED128E" w:rsidP="003C6BC9">
            <w:pPr>
              <w:jc w:val="center"/>
              <w:rPr>
                <w:rFonts w:ascii="Times New Roman" w:hAnsi="Times New Roman" w:cs="Times New Roman"/>
                <w:b/>
                <w:color w:val="000000" w:themeColor="text1"/>
                <w:sz w:val="24"/>
                <w:szCs w:val="24"/>
                <w:lang w:val="kk-KZ"/>
              </w:rPr>
            </w:pPr>
          </w:p>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1</w:t>
            </w:r>
          </w:p>
        </w:tc>
        <w:tc>
          <w:tcPr>
            <w:tcW w:w="944" w:type="dxa"/>
            <w:vMerge/>
          </w:tcPr>
          <w:p w:rsidR="00ED128E" w:rsidRPr="00ED128E" w:rsidRDefault="00ED128E" w:rsidP="003C6BC9">
            <w:pPr>
              <w:jc w:val="center"/>
              <w:rPr>
                <w:rFonts w:ascii="Times New Roman" w:hAnsi="Times New Roman" w:cs="Times New Roman"/>
                <w:b/>
                <w:color w:val="000000" w:themeColor="text1"/>
                <w:sz w:val="24"/>
                <w:szCs w:val="24"/>
                <w:lang w:val="kk-KZ"/>
              </w:rPr>
            </w:pPr>
          </w:p>
        </w:tc>
      </w:tr>
      <w:tr w:rsidR="00ED128E" w:rsidRPr="00ED128E" w:rsidTr="00ED128E">
        <w:trPr>
          <w:trHeight w:val="197"/>
        </w:trPr>
        <w:tc>
          <w:tcPr>
            <w:tcW w:w="1995" w:type="dxa"/>
            <w:vMerge w:val="restart"/>
          </w:tcPr>
          <w:p w:rsidR="00ED128E" w:rsidRPr="00ED128E" w:rsidRDefault="00ED128E" w:rsidP="003C6BC9">
            <w:pP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Оқылым</w:t>
            </w:r>
          </w:p>
        </w:tc>
        <w:tc>
          <w:tcPr>
            <w:tcW w:w="837"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eastAsia="Times New Roman" w:hAnsi="Times New Roman" w:cs="Times New Roman"/>
                <w:b/>
                <w:color w:val="000000" w:themeColor="text1"/>
                <w:sz w:val="24"/>
                <w:szCs w:val="24"/>
                <w:lang w:val="kk-KZ" w:eastAsia="ru-RU"/>
              </w:rPr>
              <w:t>4</w:t>
            </w:r>
          </w:p>
        </w:tc>
        <w:tc>
          <w:tcPr>
            <w:tcW w:w="4713" w:type="dxa"/>
            <w:gridSpan w:val="2"/>
          </w:tcPr>
          <w:p w:rsidR="00ED128E" w:rsidRPr="00ED128E" w:rsidRDefault="00ED128E" w:rsidP="003C6BC9">
            <w:pPr>
              <w:rPr>
                <w:rFonts w:ascii="Times New Roman" w:eastAsia="Times New Roman" w:hAnsi="Times New Roman" w:cs="Times New Roman"/>
                <w:b/>
                <w:color w:val="000000" w:themeColor="text1"/>
                <w:sz w:val="24"/>
                <w:szCs w:val="24"/>
                <w:lang w:val="kk-KZ" w:eastAsia="ru-RU"/>
              </w:rPr>
            </w:pPr>
            <w:r w:rsidRPr="00ED128E">
              <w:rPr>
                <w:rFonts w:ascii="Times New Roman" w:eastAsia="Times New Roman" w:hAnsi="Times New Roman" w:cs="Times New Roman"/>
                <w:b/>
                <w:color w:val="000000" w:themeColor="text1"/>
                <w:sz w:val="24"/>
                <w:szCs w:val="24"/>
                <w:lang w:val="kk-KZ" w:eastAsia="ru-RU"/>
              </w:rPr>
              <w:t xml:space="preserve"> Өлең  не туралы ойыңызды бір сөйлеммен дәлелдейді</w:t>
            </w:r>
          </w:p>
          <w:p w:rsidR="00ED128E" w:rsidRPr="00ED128E" w:rsidRDefault="00ED128E" w:rsidP="003C6BC9">
            <w:pPr>
              <w:rPr>
                <w:rFonts w:ascii="Times New Roman" w:eastAsia="Times New Roman" w:hAnsi="Times New Roman" w:cs="Times New Roman"/>
                <w:b/>
                <w:color w:val="000000" w:themeColor="text1"/>
                <w:sz w:val="24"/>
                <w:szCs w:val="24"/>
                <w:lang w:val="kk-KZ" w:eastAsia="ru-RU"/>
              </w:rPr>
            </w:pPr>
            <w:r w:rsidRPr="00ED128E">
              <w:rPr>
                <w:rFonts w:ascii="Times New Roman" w:eastAsia="Times New Roman" w:hAnsi="Times New Roman" w:cs="Times New Roman"/>
                <w:b/>
                <w:color w:val="000000" w:themeColor="text1"/>
                <w:sz w:val="24"/>
                <w:szCs w:val="24"/>
                <w:lang w:val="kk-KZ" w:eastAsia="ru-RU"/>
              </w:rPr>
              <w:t xml:space="preserve">      Жанр түрін  анықтайды</w:t>
            </w:r>
          </w:p>
        </w:tc>
        <w:tc>
          <w:tcPr>
            <w:tcW w:w="1258"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1</w:t>
            </w:r>
          </w:p>
          <w:p w:rsidR="00ED128E" w:rsidRPr="00ED128E" w:rsidRDefault="00ED128E" w:rsidP="003C6BC9">
            <w:pPr>
              <w:jc w:val="center"/>
              <w:rPr>
                <w:rFonts w:ascii="Times New Roman" w:hAnsi="Times New Roman" w:cs="Times New Roman"/>
                <w:b/>
                <w:color w:val="000000" w:themeColor="text1"/>
                <w:sz w:val="24"/>
                <w:szCs w:val="24"/>
                <w:lang w:val="kk-KZ"/>
              </w:rPr>
            </w:pPr>
          </w:p>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1</w:t>
            </w:r>
          </w:p>
        </w:tc>
        <w:tc>
          <w:tcPr>
            <w:tcW w:w="944" w:type="dxa"/>
            <w:vMerge w:val="restart"/>
          </w:tcPr>
          <w:p w:rsidR="00ED128E" w:rsidRPr="00ED128E" w:rsidRDefault="00ED128E" w:rsidP="003C6BC9">
            <w:pPr>
              <w:jc w:val="center"/>
              <w:rPr>
                <w:rFonts w:ascii="Times New Roman" w:hAnsi="Times New Roman" w:cs="Times New Roman"/>
                <w:b/>
                <w:color w:val="000000" w:themeColor="text1"/>
                <w:sz w:val="24"/>
                <w:szCs w:val="24"/>
                <w:lang w:val="kk-KZ"/>
              </w:rPr>
            </w:pPr>
          </w:p>
          <w:p w:rsidR="00ED128E" w:rsidRPr="00ED128E" w:rsidRDefault="00ED128E" w:rsidP="003C6BC9">
            <w:pPr>
              <w:rPr>
                <w:rFonts w:ascii="Times New Roman" w:hAnsi="Times New Roman" w:cs="Times New Roman"/>
                <w:b/>
                <w:color w:val="000000" w:themeColor="text1"/>
                <w:sz w:val="24"/>
                <w:szCs w:val="24"/>
                <w:lang w:val="kk-KZ"/>
              </w:rPr>
            </w:pPr>
          </w:p>
          <w:p w:rsidR="00ED128E" w:rsidRPr="00ED128E" w:rsidRDefault="00ED128E" w:rsidP="003C6BC9">
            <w:pPr>
              <w:rPr>
                <w:rFonts w:ascii="Times New Roman" w:hAnsi="Times New Roman" w:cs="Times New Roman"/>
                <w:b/>
                <w:color w:val="000000" w:themeColor="text1"/>
                <w:sz w:val="24"/>
                <w:szCs w:val="24"/>
                <w:lang w:val="kk-KZ"/>
              </w:rPr>
            </w:pPr>
          </w:p>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5 балл</w:t>
            </w:r>
          </w:p>
        </w:tc>
      </w:tr>
      <w:tr w:rsidR="00ED128E" w:rsidRPr="00ED128E" w:rsidTr="00ED128E">
        <w:trPr>
          <w:trHeight w:val="223"/>
        </w:trPr>
        <w:tc>
          <w:tcPr>
            <w:tcW w:w="1995" w:type="dxa"/>
            <w:vMerge/>
          </w:tcPr>
          <w:p w:rsidR="00ED128E" w:rsidRPr="00ED128E" w:rsidRDefault="00ED128E" w:rsidP="003C6BC9">
            <w:pPr>
              <w:rPr>
                <w:rFonts w:ascii="Times New Roman" w:hAnsi="Times New Roman" w:cs="Times New Roman"/>
                <w:b/>
                <w:color w:val="000000" w:themeColor="text1"/>
                <w:sz w:val="24"/>
                <w:szCs w:val="24"/>
                <w:lang w:val="kk-KZ"/>
              </w:rPr>
            </w:pPr>
          </w:p>
        </w:tc>
        <w:tc>
          <w:tcPr>
            <w:tcW w:w="837" w:type="dxa"/>
          </w:tcPr>
          <w:p w:rsidR="00ED128E" w:rsidRPr="00ED128E" w:rsidRDefault="00ED128E" w:rsidP="003C6BC9">
            <w:pPr>
              <w:jc w:val="center"/>
              <w:rPr>
                <w:rFonts w:ascii="Times New Roman" w:eastAsia="Times New Roman" w:hAnsi="Times New Roman" w:cs="Times New Roman"/>
                <w:b/>
                <w:color w:val="000000" w:themeColor="text1"/>
                <w:sz w:val="24"/>
                <w:szCs w:val="24"/>
                <w:lang w:val="kk-KZ" w:eastAsia="ru-RU"/>
              </w:rPr>
            </w:pPr>
            <w:r w:rsidRPr="00ED128E">
              <w:rPr>
                <w:rFonts w:ascii="Times New Roman" w:eastAsia="Times New Roman" w:hAnsi="Times New Roman" w:cs="Times New Roman"/>
                <w:b/>
                <w:color w:val="000000" w:themeColor="text1"/>
                <w:sz w:val="24"/>
                <w:szCs w:val="24"/>
                <w:lang w:val="kk-KZ" w:eastAsia="ru-RU"/>
              </w:rPr>
              <w:t>5</w:t>
            </w:r>
          </w:p>
        </w:tc>
        <w:tc>
          <w:tcPr>
            <w:tcW w:w="4713" w:type="dxa"/>
            <w:gridSpan w:val="2"/>
          </w:tcPr>
          <w:p w:rsidR="00ED128E" w:rsidRPr="00ED128E" w:rsidRDefault="00ED128E" w:rsidP="003C6BC9">
            <w:pPr>
              <w:rPr>
                <w:rFonts w:ascii="Times New Roman" w:eastAsia="Times New Roman" w:hAnsi="Times New Roman" w:cs="Times New Roman"/>
                <w:b/>
                <w:color w:val="000000" w:themeColor="text1"/>
                <w:sz w:val="24"/>
                <w:szCs w:val="24"/>
                <w:lang w:val="kk-KZ" w:eastAsia="ru-RU"/>
              </w:rPr>
            </w:pPr>
            <w:r w:rsidRPr="00ED128E">
              <w:rPr>
                <w:rFonts w:ascii="Times New Roman" w:eastAsia="Times New Roman" w:hAnsi="Times New Roman" w:cs="Times New Roman"/>
                <w:b/>
                <w:color w:val="000000" w:themeColor="text1"/>
                <w:sz w:val="24"/>
                <w:szCs w:val="24"/>
                <w:lang w:val="kk-KZ" w:eastAsia="ru-RU"/>
              </w:rPr>
              <w:t>Суреттерге  өлең жолдарынан сәйкес келетін сипаттамаларды жазады</w:t>
            </w:r>
          </w:p>
        </w:tc>
        <w:tc>
          <w:tcPr>
            <w:tcW w:w="1258" w:type="dxa"/>
          </w:tcPr>
          <w:p w:rsidR="00ED128E" w:rsidRPr="00ED128E" w:rsidRDefault="00ED128E" w:rsidP="003C6BC9">
            <w:pPr>
              <w:jc w:val="cente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3</w:t>
            </w:r>
          </w:p>
        </w:tc>
        <w:tc>
          <w:tcPr>
            <w:tcW w:w="944" w:type="dxa"/>
            <w:vMerge/>
          </w:tcPr>
          <w:p w:rsidR="00ED128E" w:rsidRPr="00ED128E" w:rsidRDefault="00ED128E" w:rsidP="003C6BC9">
            <w:pPr>
              <w:rPr>
                <w:rFonts w:ascii="Times New Roman" w:hAnsi="Times New Roman" w:cs="Times New Roman"/>
                <w:b/>
                <w:color w:val="000000" w:themeColor="text1"/>
                <w:sz w:val="24"/>
                <w:szCs w:val="24"/>
                <w:lang w:val="kk-KZ"/>
              </w:rPr>
            </w:pPr>
          </w:p>
        </w:tc>
      </w:tr>
      <w:tr w:rsidR="00ED128E" w:rsidRPr="00ED128E" w:rsidTr="00ED128E">
        <w:trPr>
          <w:trHeight w:val="434"/>
        </w:trPr>
        <w:tc>
          <w:tcPr>
            <w:tcW w:w="9747" w:type="dxa"/>
            <w:gridSpan w:val="6"/>
          </w:tcPr>
          <w:p w:rsidR="00ED128E" w:rsidRPr="00ED128E" w:rsidRDefault="00ED128E" w:rsidP="003C6BC9">
            <w:pPr>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Жалпы                                                                                                                                  10 балл</w:t>
            </w:r>
          </w:p>
        </w:tc>
      </w:tr>
    </w:tbl>
    <w:p w:rsidR="00ED128E" w:rsidRPr="00ED128E" w:rsidRDefault="00ED128E" w:rsidP="00ED128E">
      <w:pPr>
        <w:spacing w:after="0" w:line="240" w:lineRule="auto"/>
        <w:ind w:right="-992"/>
        <w:rPr>
          <w:rFonts w:ascii="Times New Roman" w:hAnsi="Times New Roman" w:cs="Times New Roman"/>
          <w:b/>
          <w:bCs/>
          <w:color w:val="000000" w:themeColor="text1"/>
          <w:sz w:val="24"/>
          <w:szCs w:val="24"/>
          <w:lang w:val="kk-KZ"/>
        </w:rPr>
      </w:pPr>
    </w:p>
    <w:p w:rsidR="00ED128E" w:rsidRPr="00ED128E" w:rsidRDefault="00ED128E" w:rsidP="00ED128E">
      <w:pPr>
        <w:spacing w:after="0" w:line="240" w:lineRule="auto"/>
        <w:ind w:right="-992"/>
        <w:rPr>
          <w:rFonts w:ascii="Times New Roman" w:hAnsi="Times New Roman" w:cs="Times New Roman"/>
          <w:b/>
          <w:bCs/>
          <w:color w:val="000000" w:themeColor="text1"/>
          <w:sz w:val="24"/>
          <w:szCs w:val="24"/>
          <w:lang w:val="kk-KZ"/>
        </w:rPr>
      </w:pPr>
      <w:r w:rsidRPr="00ED128E">
        <w:rPr>
          <w:rFonts w:ascii="Times New Roman" w:hAnsi="Times New Roman" w:cs="Times New Roman"/>
          <w:b/>
          <w:bCs/>
          <w:color w:val="000000" w:themeColor="text1"/>
          <w:sz w:val="24"/>
          <w:szCs w:val="24"/>
          <w:lang w:val="kk-KZ"/>
        </w:rPr>
        <w:t>Жазылым</w:t>
      </w:r>
    </w:p>
    <w:p w:rsidR="00ED128E" w:rsidRPr="00ED128E" w:rsidRDefault="00ED128E" w:rsidP="00ED128E">
      <w:pPr>
        <w:spacing w:after="0" w:line="240" w:lineRule="auto"/>
        <w:jc w:val="both"/>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 xml:space="preserve">1. Етістіктің бұрынғы және ауыспалы осы шақтарын қолдана отырып   «Ұлы жібек жолы»  туралы шағын 80 сөзден тұратын мәтін құрайды . Мәтінде  сауда жолы, осы жолдың бойында ежелгі қалалар Отырар,Түркістан ,Тараз, Сауран, Сығанақ, Сарайшық болған.Ең негізгі сауда жолы Сырдария, Талас, Шу, Іле арқылы Қытайға ұласқан.Ұлы жібек жолы туралы маңызды бөліктерді дұрыс жазады, бұрынғы және ауыспалы осы шақтарды қолданады. </w:t>
      </w:r>
    </w:p>
    <w:p w:rsidR="00ED128E" w:rsidRPr="00ED128E" w:rsidRDefault="00ED128E" w:rsidP="00ED128E">
      <w:pPr>
        <w:spacing w:after="0" w:line="240" w:lineRule="auto"/>
        <w:jc w:val="both"/>
        <w:rPr>
          <w:rFonts w:ascii="Times New Roman" w:hAnsi="Times New Roman" w:cs="Times New Roman"/>
          <w:b/>
          <w:color w:val="000000" w:themeColor="text1"/>
          <w:sz w:val="24"/>
          <w:szCs w:val="24"/>
          <w:lang w:val="kk-KZ"/>
        </w:rPr>
      </w:pPr>
    </w:p>
    <w:p w:rsidR="00ED128E" w:rsidRPr="00ED128E" w:rsidRDefault="00ED128E" w:rsidP="00ED128E">
      <w:pPr>
        <w:pStyle w:val="aa"/>
        <w:numPr>
          <w:ilvl w:val="0"/>
          <w:numId w:val="1"/>
        </w:numPr>
        <w:spacing w:after="0" w:line="240" w:lineRule="auto"/>
        <w:jc w:val="both"/>
        <w:rPr>
          <w:rFonts w:ascii="Times New Roman" w:hAnsi="Times New Roman" w:cs="Times New Roman"/>
          <w:b/>
          <w:color w:val="000000" w:themeColor="text1"/>
          <w:sz w:val="24"/>
          <w:szCs w:val="24"/>
          <w:lang w:val="kk-KZ"/>
        </w:rPr>
      </w:pPr>
      <w:r w:rsidRPr="00ED128E">
        <w:rPr>
          <w:rFonts w:ascii="Times New Roman" w:eastAsia="Times New Roman" w:hAnsi="Times New Roman" w:cs="Times New Roman"/>
          <w:b/>
          <w:color w:val="000000" w:themeColor="text1"/>
          <w:sz w:val="24"/>
          <w:szCs w:val="24"/>
          <w:lang w:val="kk-KZ" w:eastAsia="ru-RU"/>
        </w:rPr>
        <w:t>Берілген сөйлемдерден күрделі сөздерді тауып, кестеге  жазады</w:t>
      </w:r>
      <w:r w:rsidRPr="00ED128E">
        <w:rPr>
          <w:rFonts w:ascii="Times New Roman" w:hAnsi="Times New Roman" w:cs="Times New Roman"/>
          <w:b/>
          <w:color w:val="000000" w:themeColor="text1"/>
          <w:sz w:val="24"/>
          <w:szCs w:val="24"/>
          <w:lang w:val="kk-KZ"/>
        </w:rPr>
        <w:t xml:space="preserve"> .</w:t>
      </w: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6"/>
        <w:gridCol w:w="5553"/>
        <w:gridCol w:w="4064"/>
      </w:tblGrid>
      <w:tr w:rsidR="00ED128E" w:rsidRPr="00ED128E" w:rsidTr="00ED128E">
        <w:trPr>
          <w:trHeight w:val="222"/>
          <w:jc w:val="center"/>
        </w:trPr>
        <w:tc>
          <w:tcPr>
            <w:tcW w:w="646" w:type="dxa"/>
            <w:tcBorders>
              <w:top w:val="single" w:sz="4" w:space="0" w:color="auto"/>
              <w:left w:val="single" w:sz="4" w:space="0" w:color="auto"/>
              <w:bottom w:val="single" w:sz="4" w:space="0" w:color="auto"/>
              <w:right w:val="single" w:sz="4" w:space="0" w:color="auto"/>
            </w:tcBorders>
            <w:shd w:val="clear" w:color="auto" w:fill="auto"/>
          </w:tcPr>
          <w:p w:rsidR="00ED128E" w:rsidRPr="00ED128E" w:rsidRDefault="00ED128E" w:rsidP="00ED128E">
            <w:pPr>
              <w:widowControl w:val="0"/>
              <w:spacing w:after="0" w:line="240" w:lineRule="auto"/>
              <w:jc w:val="both"/>
              <w:rPr>
                <w:rFonts w:ascii="Times New Roman" w:hAnsi="Times New Roman" w:cs="Times New Roman"/>
                <w:b/>
                <w:bCs/>
                <w:color w:val="000000" w:themeColor="text1"/>
                <w:sz w:val="24"/>
                <w:szCs w:val="24"/>
                <w:lang w:val="kk-KZ" w:eastAsia="en-GB"/>
              </w:rPr>
            </w:pPr>
            <w:r w:rsidRPr="00ED128E">
              <w:rPr>
                <w:rFonts w:ascii="Times New Roman" w:eastAsia="Times New Roman" w:hAnsi="Times New Roman" w:cs="Times New Roman"/>
                <w:b/>
                <w:color w:val="000000" w:themeColor="text1"/>
                <w:sz w:val="24"/>
                <w:szCs w:val="24"/>
                <w:lang w:val="kk-KZ" w:eastAsia="en-GB"/>
              </w:rPr>
              <w:t>Балл</w:t>
            </w:r>
          </w:p>
        </w:tc>
        <w:tc>
          <w:tcPr>
            <w:tcW w:w="5553" w:type="dxa"/>
            <w:tcBorders>
              <w:top w:val="single" w:sz="4" w:space="0" w:color="auto"/>
              <w:left w:val="single" w:sz="4" w:space="0" w:color="auto"/>
              <w:bottom w:val="single" w:sz="4" w:space="0" w:color="auto"/>
              <w:right w:val="single" w:sz="4" w:space="0" w:color="auto"/>
            </w:tcBorders>
            <w:shd w:val="clear" w:color="auto" w:fill="auto"/>
            <w:tcMar>
              <w:top w:w="85" w:type="dxa"/>
              <w:left w:w="108" w:type="dxa"/>
              <w:bottom w:w="85" w:type="dxa"/>
              <w:right w:w="108" w:type="dxa"/>
            </w:tcMar>
            <w:hideMark/>
          </w:tcPr>
          <w:p w:rsidR="00ED128E" w:rsidRPr="00ED128E" w:rsidRDefault="00ED128E" w:rsidP="00ED128E">
            <w:pPr>
              <w:widowControl w:val="0"/>
              <w:spacing w:after="0" w:line="240" w:lineRule="auto"/>
              <w:jc w:val="center"/>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 xml:space="preserve">Мазмұны </w:t>
            </w:r>
            <w:r>
              <w:rPr>
                <w:rFonts w:ascii="Times New Roman" w:hAnsi="Times New Roman" w:cs="Times New Roman"/>
                <w:b/>
                <w:bCs/>
                <w:color w:val="000000" w:themeColor="text1"/>
                <w:sz w:val="24"/>
                <w:szCs w:val="24"/>
                <w:lang w:val="kk-KZ" w:eastAsia="en-GB"/>
              </w:rPr>
              <w:t xml:space="preserve">   </w:t>
            </w:r>
            <w:r w:rsidRPr="00ED128E">
              <w:rPr>
                <w:rFonts w:ascii="Times New Roman" w:hAnsi="Times New Roman" w:cs="Times New Roman"/>
                <w:b/>
                <w:bCs/>
                <w:color w:val="000000" w:themeColor="text1"/>
                <w:sz w:val="24"/>
                <w:szCs w:val="24"/>
                <w:lang w:val="kk-KZ" w:eastAsia="en-GB"/>
              </w:rPr>
              <w:t>(5 балл)</w:t>
            </w:r>
          </w:p>
        </w:tc>
        <w:tc>
          <w:tcPr>
            <w:tcW w:w="4064" w:type="dxa"/>
            <w:tcBorders>
              <w:top w:val="single" w:sz="4" w:space="0" w:color="auto"/>
              <w:left w:val="single" w:sz="4" w:space="0" w:color="auto"/>
              <w:bottom w:val="single" w:sz="4" w:space="0" w:color="auto"/>
              <w:right w:val="single" w:sz="4" w:space="0" w:color="auto"/>
            </w:tcBorders>
            <w:shd w:val="clear" w:color="auto" w:fill="auto"/>
            <w:tcMar>
              <w:top w:w="85" w:type="dxa"/>
              <w:left w:w="108" w:type="dxa"/>
              <w:bottom w:w="85" w:type="dxa"/>
              <w:right w:w="108" w:type="dxa"/>
            </w:tcMar>
            <w:hideMark/>
          </w:tcPr>
          <w:p w:rsidR="00ED128E" w:rsidRPr="00ED128E" w:rsidRDefault="00ED128E" w:rsidP="00ED128E">
            <w:pPr>
              <w:shd w:val="clear" w:color="auto" w:fill="FFFFFF"/>
              <w:autoSpaceDE w:val="0"/>
              <w:autoSpaceDN w:val="0"/>
              <w:adjustRightInd w:val="0"/>
              <w:spacing w:after="0" w:line="240" w:lineRule="auto"/>
              <w:jc w:val="center"/>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Тіл сапасы</w:t>
            </w:r>
            <w:r>
              <w:rPr>
                <w:rFonts w:ascii="Times New Roman" w:hAnsi="Times New Roman" w:cs="Times New Roman"/>
                <w:b/>
                <w:bCs/>
                <w:color w:val="000000" w:themeColor="text1"/>
                <w:sz w:val="24"/>
                <w:szCs w:val="24"/>
                <w:lang w:val="kk-KZ" w:eastAsia="en-GB"/>
              </w:rPr>
              <w:t xml:space="preserve">   </w:t>
            </w:r>
            <w:r w:rsidRPr="00ED128E">
              <w:rPr>
                <w:rFonts w:ascii="Times New Roman" w:hAnsi="Times New Roman" w:cs="Times New Roman"/>
                <w:b/>
                <w:bCs/>
                <w:color w:val="000000" w:themeColor="text1"/>
                <w:sz w:val="24"/>
                <w:szCs w:val="24"/>
                <w:lang w:val="kk-KZ" w:eastAsia="en-GB"/>
              </w:rPr>
              <w:t>(5 балл)</w:t>
            </w:r>
          </w:p>
        </w:tc>
      </w:tr>
      <w:tr w:rsidR="00ED128E" w:rsidRPr="00ED128E" w:rsidTr="00ED128E">
        <w:trPr>
          <w:trHeight w:val="617"/>
          <w:jc w:val="center"/>
        </w:trPr>
        <w:tc>
          <w:tcPr>
            <w:tcW w:w="646" w:type="dxa"/>
            <w:tcBorders>
              <w:top w:val="single" w:sz="4" w:space="0" w:color="auto"/>
              <w:left w:val="single" w:sz="4" w:space="0" w:color="auto"/>
              <w:bottom w:val="single" w:sz="4" w:space="0" w:color="auto"/>
              <w:right w:val="single" w:sz="4" w:space="0" w:color="auto"/>
            </w:tcBorders>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en-US" w:eastAsia="en-GB"/>
              </w:rPr>
            </w:pPr>
            <w:r w:rsidRPr="00ED128E">
              <w:rPr>
                <w:rFonts w:ascii="Times New Roman" w:hAnsi="Times New Roman" w:cs="Times New Roman"/>
                <w:b/>
                <w:bCs/>
                <w:color w:val="000000" w:themeColor="text1"/>
                <w:sz w:val="24"/>
                <w:szCs w:val="24"/>
                <w:lang w:val="kk-KZ" w:eastAsia="en-GB"/>
              </w:rPr>
              <w:t>5</w:t>
            </w: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tc>
        <w:tc>
          <w:tcPr>
            <w:tcW w:w="555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Өте жақсы</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Мәтін құрылымы (кіріспе, негізгі және қорытынды), жанры, стилі толық сәйкес келеді. Ойын жүйелі түрде жеткізеді. Лексикалық минимумды қолдануы жоғары, стильдік қолданысы өте дұрыс.</w:t>
            </w:r>
          </w:p>
        </w:tc>
        <w:tc>
          <w:tcPr>
            <w:tcW w:w="40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Өте жақсы</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 xml:space="preserve"> Грамматикалық және пунктуациялық тұлғаларды өте дұрыс қолданады.</w:t>
            </w: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Елеусіз қателері ойды түсінуге кедергі келтірмейді.</w:t>
            </w:r>
          </w:p>
        </w:tc>
      </w:tr>
      <w:tr w:rsidR="00ED128E" w:rsidRPr="00ED128E" w:rsidTr="00ED128E">
        <w:trPr>
          <w:trHeight w:val="1128"/>
          <w:jc w:val="center"/>
        </w:trPr>
        <w:tc>
          <w:tcPr>
            <w:tcW w:w="646" w:type="dxa"/>
            <w:tcBorders>
              <w:top w:val="single" w:sz="4" w:space="0" w:color="auto"/>
              <w:left w:val="single" w:sz="4" w:space="0" w:color="auto"/>
              <w:bottom w:val="single" w:sz="4" w:space="0" w:color="auto"/>
              <w:right w:val="single" w:sz="4" w:space="0" w:color="auto"/>
            </w:tcBorders>
            <w:shd w:val="clear" w:color="auto" w:fill="auto"/>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en-US" w:eastAsia="en-GB"/>
              </w:rPr>
            </w:pPr>
            <w:r w:rsidRPr="00ED128E">
              <w:rPr>
                <w:rFonts w:ascii="Times New Roman" w:hAnsi="Times New Roman" w:cs="Times New Roman"/>
                <w:b/>
                <w:bCs/>
                <w:color w:val="000000" w:themeColor="text1"/>
                <w:sz w:val="24"/>
                <w:szCs w:val="24"/>
                <w:lang w:val="kk-KZ" w:eastAsia="en-GB"/>
              </w:rPr>
              <w:t>4</w:t>
            </w:r>
          </w:p>
        </w:tc>
        <w:tc>
          <w:tcPr>
            <w:tcW w:w="5553" w:type="dxa"/>
            <w:tcBorders>
              <w:top w:val="single" w:sz="4" w:space="0" w:color="auto"/>
              <w:left w:val="single" w:sz="4" w:space="0" w:color="auto"/>
              <w:bottom w:val="single" w:sz="4" w:space="0" w:color="auto"/>
              <w:right w:val="single" w:sz="4" w:space="0" w:color="auto"/>
            </w:tcBorders>
            <w:shd w:val="clear" w:color="auto" w:fill="auto"/>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Жақсы</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Мәтін құрылымы (кіріспе, негізгі және қорытынды), жанры сәйкес келеді. Ойын жеткізеді.</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Лексикалық минимумды жеткілікті қолданады, стильдік қолданысы дұрыс.</w:t>
            </w:r>
          </w:p>
        </w:tc>
        <w:tc>
          <w:tcPr>
            <w:tcW w:w="4064" w:type="dxa"/>
            <w:tcBorders>
              <w:top w:val="single" w:sz="4" w:space="0" w:color="auto"/>
              <w:left w:val="single" w:sz="4" w:space="0" w:color="auto"/>
              <w:bottom w:val="single" w:sz="4" w:space="0" w:color="auto"/>
              <w:right w:val="single" w:sz="4" w:space="0" w:color="auto"/>
            </w:tcBorders>
            <w:shd w:val="clear" w:color="auto" w:fill="auto"/>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Жақсы</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Грамматикалық және пунктуациялық тұлғаларды дұрыс қолданады.</w:t>
            </w: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Елеусіз қателері ойды түсінуге кедергі келтірмейді.</w:t>
            </w:r>
          </w:p>
        </w:tc>
      </w:tr>
      <w:tr w:rsidR="00ED128E" w:rsidRPr="00ED128E" w:rsidTr="00ED128E">
        <w:trPr>
          <w:trHeight w:val="224"/>
          <w:jc w:val="center"/>
        </w:trPr>
        <w:tc>
          <w:tcPr>
            <w:tcW w:w="646" w:type="dxa"/>
            <w:tcBorders>
              <w:top w:val="single" w:sz="4" w:space="0" w:color="auto"/>
              <w:left w:val="single" w:sz="4" w:space="0" w:color="auto"/>
              <w:bottom w:val="single" w:sz="4" w:space="0" w:color="auto"/>
              <w:right w:val="single" w:sz="4" w:space="0" w:color="auto"/>
            </w:tcBorders>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3</w:t>
            </w:r>
          </w:p>
        </w:tc>
        <w:tc>
          <w:tcPr>
            <w:tcW w:w="555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Қанағаттанарлық</w:t>
            </w: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color w:val="000000" w:themeColor="text1"/>
                <w:sz w:val="24"/>
                <w:szCs w:val="24"/>
                <w:lang w:val="kk-KZ"/>
              </w:rPr>
              <w:t>Мәтін құрылымын (кіріспе, негізгі және қорытынды), жанрын, стилін сақтауға тырысқан. Ойын жеткізуде ішінара ауытқулар кездеседі.</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Лексикалық минимумды қолдануға тырысады, стильдік қолданысы орташа.</w:t>
            </w:r>
          </w:p>
        </w:tc>
        <w:tc>
          <w:tcPr>
            <w:tcW w:w="40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Қанағаттанарлық</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Грамматикалық және пунктуациялық тұлғаларды қолдануда ішінара қателер жібереді.</w:t>
            </w: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lang w:val="kk-KZ"/>
              </w:rPr>
            </w:pPr>
            <w:r w:rsidRPr="00ED128E">
              <w:rPr>
                <w:rFonts w:ascii="Times New Roman" w:hAnsi="Times New Roman" w:cs="Times New Roman"/>
                <w:b/>
                <w:color w:val="000000" w:themeColor="text1"/>
                <w:sz w:val="24"/>
                <w:szCs w:val="24"/>
                <w:lang w:val="kk-KZ"/>
              </w:rPr>
              <w:t>Елеусіз қателер көп, бірақ ойды түсінуге кедергі келтірмейді.</w:t>
            </w:r>
          </w:p>
        </w:tc>
      </w:tr>
      <w:tr w:rsidR="00ED128E" w:rsidRPr="00ED128E" w:rsidTr="00ED128E">
        <w:trPr>
          <w:trHeight w:val="1118"/>
          <w:jc w:val="center"/>
        </w:trPr>
        <w:tc>
          <w:tcPr>
            <w:tcW w:w="646" w:type="dxa"/>
            <w:tcBorders>
              <w:top w:val="single" w:sz="4" w:space="0" w:color="auto"/>
              <w:left w:val="single" w:sz="4" w:space="0" w:color="auto"/>
              <w:bottom w:val="single" w:sz="4" w:space="0" w:color="auto"/>
              <w:right w:val="single" w:sz="4" w:space="0" w:color="auto"/>
            </w:tcBorders>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2</w:t>
            </w:r>
          </w:p>
        </w:tc>
        <w:tc>
          <w:tcPr>
            <w:tcW w:w="555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 xml:space="preserve">Төмен </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Мәтін құрылымын (кіріспе, негізгі және қорытынды), жанрын, стилін сақтауы шектеулі. Ойын жеткізуде ауытқулар көптеп кездеседі.</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Лексикалық минимумды қолдануы шектеулі, стильдік қолданысы төмен.</w:t>
            </w:r>
          </w:p>
        </w:tc>
        <w:tc>
          <w:tcPr>
            <w:tcW w:w="406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lang w:val="kk-KZ" w:eastAsia="en-GB"/>
              </w:rPr>
            </w:pPr>
            <w:r w:rsidRPr="00ED128E">
              <w:rPr>
                <w:rFonts w:ascii="Times New Roman" w:hAnsi="Times New Roman" w:cs="Times New Roman"/>
                <w:b/>
                <w:bCs/>
                <w:color w:val="000000" w:themeColor="text1"/>
                <w:sz w:val="24"/>
                <w:szCs w:val="24"/>
                <w:lang w:val="kk-KZ" w:eastAsia="en-GB"/>
              </w:rPr>
              <w:t>Төмен</w:t>
            </w:r>
          </w:p>
          <w:p w:rsidR="00ED128E" w:rsidRPr="00ED128E" w:rsidRDefault="00ED128E" w:rsidP="00ED128E">
            <w:pPr>
              <w:spacing w:after="0" w:line="240" w:lineRule="auto"/>
              <w:rPr>
                <w:rFonts w:ascii="Times New Roman" w:eastAsia="Calibri" w:hAnsi="Times New Roman" w:cs="Times New Roman"/>
                <w:b/>
                <w:color w:val="000000" w:themeColor="text1"/>
                <w:sz w:val="24"/>
                <w:szCs w:val="24"/>
                <w:lang w:val="kk-KZ"/>
              </w:rPr>
            </w:pPr>
            <w:r w:rsidRPr="00ED128E">
              <w:rPr>
                <w:rFonts w:ascii="Times New Roman" w:eastAsia="Calibri" w:hAnsi="Times New Roman" w:cs="Times New Roman"/>
                <w:b/>
                <w:color w:val="000000" w:themeColor="text1"/>
                <w:sz w:val="24"/>
                <w:szCs w:val="24"/>
                <w:lang w:val="kk-KZ"/>
              </w:rPr>
              <w:t>Грамматикалық және пунктуациялық тұлғаларды қолдануда қателері көп</w:t>
            </w:r>
          </w:p>
          <w:p w:rsidR="00ED128E" w:rsidRPr="00ED128E" w:rsidRDefault="00ED128E" w:rsidP="00ED128E">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lang w:val="kk-KZ" w:eastAsia="en-GB"/>
              </w:rPr>
            </w:pPr>
            <w:r w:rsidRPr="00ED128E">
              <w:rPr>
                <w:rFonts w:ascii="Times New Roman" w:hAnsi="Times New Roman" w:cs="Times New Roman"/>
                <w:b/>
                <w:color w:val="000000" w:themeColor="text1"/>
                <w:sz w:val="24"/>
                <w:szCs w:val="24"/>
                <w:lang w:val="kk-KZ"/>
              </w:rPr>
              <w:t>болғандықтан, ойды түсінуге кедергі келтіреді.</w:t>
            </w:r>
          </w:p>
        </w:tc>
      </w:tr>
    </w:tbl>
    <w:p w:rsidR="00ED128E" w:rsidRP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ED128E" w:rsidRDefault="00ED128E" w:rsidP="00FF0037">
      <w:pPr>
        <w:rPr>
          <w:rFonts w:ascii="Times New Roman" w:eastAsia="Times New Roman" w:hAnsi="Times New Roman" w:cs="Times New Roman"/>
          <w:b/>
          <w:color w:val="000000" w:themeColor="text1"/>
          <w:sz w:val="24"/>
          <w:szCs w:val="24"/>
          <w:lang w:val="kk-KZ" w:eastAsia="ru-RU"/>
        </w:rPr>
      </w:pPr>
    </w:p>
    <w:p w:rsidR="00FF0037" w:rsidRPr="00ED128E" w:rsidRDefault="00686E8D" w:rsidP="00FF0037">
      <w:pPr>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 </w:t>
      </w:r>
      <w:r w:rsidR="001A7D1A">
        <w:rPr>
          <w:rFonts w:ascii="Times New Roman" w:hAnsi="Times New Roman"/>
          <w:b/>
          <w:sz w:val="28"/>
          <w:szCs w:val="28"/>
          <w:lang w:val="kk-KZ"/>
        </w:rPr>
        <w:t>7</w:t>
      </w:r>
      <w:r w:rsidR="00FF0037" w:rsidRPr="001A7D1A">
        <w:rPr>
          <w:rFonts w:ascii="Times New Roman" w:hAnsi="Times New Roman"/>
          <w:b/>
          <w:sz w:val="28"/>
          <w:szCs w:val="28"/>
          <w:lang w:val="kk-KZ"/>
        </w:rPr>
        <w:t>Т2.   2-ТЖБ</w:t>
      </w:r>
    </w:p>
    <w:p w:rsidR="00FF0037" w:rsidRPr="001A7D1A" w:rsidRDefault="001A7D1A" w:rsidP="00FF0037">
      <w:pPr>
        <w:rPr>
          <w:rFonts w:ascii="Times New Roman" w:hAnsi="Times New Roman"/>
          <w:b/>
          <w:sz w:val="28"/>
          <w:szCs w:val="28"/>
          <w:vertAlign w:val="subscript"/>
          <w:lang w:val="kk-KZ"/>
        </w:rPr>
      </w:pPr>
      <w:r>
        <w:rPr>
          <w:rFonts w:ascii="Times New Roman" w:hAnsi="Times New Roman"/>
          <w:b/>
          <w:sz w:val="28"/>
          <w:szCs w:val="28"/>
          <w:lang w:val="kk-KZ"/>
        </w:rPr>
        <w:t>7</w:t>
      </w:r>
      <w:r w:rsidR="00FF0037" w:rsidRPr="001A7D1A">
        <w:rPr>
          <w:rFonts w:ascii="Times New Roman" w:hAnsi="Times New Roman"/>
          <w:b/>
          <w:sz w:val="28"/>
          <w:szCs w:val="28"/>
          <w:vertAlign w:val="subscript"/>
          <w:lang w:val="kk-KZ"/>
        </w:rPr>
        <w:t>-----------</w:t>
      </w:r>
      <w:r w:rsidR="00FF0037" w:rsidRPr="001A7D1A">
        <w:rPr>
          <w:rFonts w:ascii="Times New Roman" w:hAnsi="Times New Roman"/>
          <w:b/>
          <w:sz w:val="28"/>
          <w:szCs w:val="28"/>
          <w:lang w:val="kk-KZ"/>
        </w:rPr>
        <w:t>сынып</w:t>
      </w:r>
      <w:r w:rsidR="00FF0037" w:rsidRPr="001A7D1A">
        <w:rPr>
          <w:rFonts w:ascii="Times New Roman" w:hAnsi="Times New Roman"/>
          <w:b/>
          <w:sz w:val="28"/>
          <w:szCs w:val="28"/>
          <w:vertAlign w:val="subscript"/>
          <w:lang w:val="kk-KZ"/>
        </w:rPr>
        <w:t>----------------------------------------------------------------------------------------------------------------------------------------------</w:t>
      </w:r>
    </w:p>
    <w:p w:rsidR="00FF0037" w:rsidRPr="001A7D1A" w:rsidRDefault="00FF0037" w:rsidP="00FF0037">
      <w:pPr>
        <w:spacing w:after="0" w:line="240" w:lineRule="auto"/>
        <w:rPr>
          <w:rFonts w:ascii="Times New Roman" w:hAnsi="Times New Roman"/>
          <w:b/>
          <w:sz w:val="24"/>
          <w:szCs w:val="24"/>
          <w:lang w:val="kk-KZ"/>
        </w:rPr>
      </w:pPr>
      <w:r w:rsidRPr="001A7D1A">
        <w:rPr>
          <w:rFonts w:ascii="Times New Roman" w:hAnsi="Times New Roman"/>
          <w:b/>
          <w:sz w:val="24"/>
          <w:szCs w:val="24"/>
          <w:lang w:val="kk-KZ"/>
        </w:rPr>
        <w:t>Тыңдалым.</w:t>
      </w:r>
    </w:p>
    <w:p w:rsidR="00FF0037" w:rsidRPr="001A7D1A" w:rsidRDefault="00FF0037" w:rsidP="00FF0037">
      <w:pPr>
        <w:spacing w:after="0" w:line="240" w:lineRule="auto"/>
        <w:rPr>
          <w:rFonts w:ascii="Times New Roman" w:hAnsi="Times New Roman"/>
          <w:b/>
          <w:sz w:val="24"/>
          <w:szCs w:val="24"/>
          <w:lang w:val="kk-KZ"/>
        </w:rPr>
      </w:pPr>
      <w:r w:rsidRPr="001A7D1A">
        <w:rPr>
          <w:rFonts w:ascii="Times New Roman" w:hAnsi="Times New Roman"/>
          <w:b/>
          <w:sz w:val="24"/>
          <w:szCs w:val="24"/>
          <w:lang w:val="kk-KZ"/>
        </w:rPr>
        <w:t xml:space="preserve">Мәтінді тыңда.  Тапсырмаларды орында. </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Мәтінді  бірінші рет тыңдап, төмендегі тапсырмаларды  орындаңыз. </w:t>
      </w:r>
    </w:p>
    <w:p w:rsidR="00FF0037" w:rsidRPr="001A7D1A"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1-тапсырма . Тест сұрақтары </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Тақырыпқа байланысты  сөз тіркестерін табыңыз.</w:t>
      </w:r>
      <w:r w:rsidR="00FF0037" w:rsidRPr="001A7D1A">
        <w:rPr>
          <w:rFonts w:ascii="Times New Roman" w:eastAsia="Times New Roman" w:hAnsi="Times New Roman" w:cs="Times New Roman"/>
          <w:b/>
          <w:color w:val="000000" w:themeColor="text1"/>
          <w:sz w:val="24"/>
          <w:szCs w:val="24"/>
          <w:lang w:val="kk-KZ" w:eastAsia="ru-RU"/>
        </w:rPr>
        <w:t xml:space="preserve"> [2]                                                                                                                                                                                 </w:t>
      </w:r>
    </w:p>
    <w:p w:rsidR="00FF0037" w:rsidRPr="001A7D1A"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sectPr w:rsidR="00FF0037" w:rsidRPr="001A7D1A" w:rsidSect="001A7D1A">
          <w:pgSz w:w="11906" w:h="16838"/>
          <w:pgMar w:top="426" w:right="424" w:bottom="426" w:left="993" w:header="708" w:footer="708" w:gutter="0"/>
          <w:cols w:space="708"/>
          <w:docGrid w:linePitch="360"/>
        </w:sectPr>
      </w:pP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А)  баскетбол ойнау</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В) дене қозғалысы</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С) жаттығу түрлері</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Д) қол еңбегі</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Е) табиғатқа шығу </w:t>
      </w:r>
    </w:p>
    <w:p w:rsidR="00686E8D" w:rsidRPr="001A7D1A" w:rsidRDefault="00686E8D" w:rsidP="00FF003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Ғ) спорт туралы                                                                                                        </w:t>
      </w:r>
    </w:p>
    <w:p w:rsidR="00FF0037" w:rsidRPr="001A7D1A"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sectPr w:rsidR="00FF0037" w:rsidRPr="001A7D1A" w:rsidSect="00FF0037">
          <w:type w:val="continuous"/>
          <w:pgSz w:w="11906" w:h="16838"/>
          <w:pgMar w:top="567" w:right="424" w:bottom="426" w:left="993" w:header="708" w:footer="708" w:gutter="0"/>
          <w:cols w:num="2" w:space="708"/>
          <w:docGrid w:linePitch="360"/>
        </w:sectPr>
      </w:pPr>
    </w:p>
    <w:p w:rsidR="00FF0037" w:rsidRPr="001A7D1A"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 2. Шымыр сөзінің мағынасын ашыңыз .</w:t>
      </w:r>
      <w:r w:rsidR="00FF0037" w:rsidRPr="001A7D1A">
        <w:rPr>
          <w:rFonts w:ascii="Times New Roman" w:eastAsia="Times New Roman" w:hAnsi="Times New Roman" w:cs="Times New Roman"/>
          <w:b/>
          <w:bCs/>
          <w:color w:val="000000" w:themeColor="text1"/>
          <w:sz w:val="24"/>
          <w:szCs w:val="24"/>
          <w:lang w:val="kk-KZ"/>
        </w:rPr>
        <w:t xml:space="preserve"> [1]   </w:t>
      </w:r>
    </w:p>
    <w:p w:rsidR="00FF0037" w:rsidRPr="001A7D1A"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sectPr w:rsidR="00FF0037" w:rsidRPr="001A7D1A" w:rsidSect="00FF0037">
          <w:type w:val="continuous"/>
          <w:pgSz w:w="11906" w:h="16838"/>
          <w:pgMar w:top="567" w:right="424" w:bottom="426" w:left="993" w:header="708" w:footer="708" w:gutter="0"/>
          <w:cols w:space="708"/>
          <w:docGrid w:linePitch="360"/>
        </w:sectPr>
      </w:pP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А) әлсіз</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В) жасық</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С) күшті</w:t>
      </w:r>
    </w:p>
    <w:p w:rsidR="00686E8D" w:rsidRPr="001A7D1A" w:rsidRDefault="00686E8D" w:rsidP="00FF0037">
      <w:pPr>
        <w:widowControl w:val="0"/>
        <w:autoSpaceDE w:val="0"/>
        <w:autoSpaceDN w:val="0"/>
        <w:spacing w:after="0" w:line="240" w:lineRule="auto"/>
        <w:outlineLvl w:val="0"/>
        <w:rPr>
          <w:rFonts w:ascii="Times New Roman" w:eastAsia="Times New Roman" w:hAnsi="Times New Roman" w:cs="Times New Roman"/>
          <w:b/>
          <w:bCs/>
          <w:color w:val="000000" w:themeColor="text1"/>
          <w:sz w:val="24"/>
          <w:szCs w:val="24"/>
          <w:lang w:val="kk-KZ"/>
        </w:rPr>
      </w:pPr>
      <w:r w:rsidRPr="001A7D1A">
        <w:rPr>
          <w:rFonts w:ascii="Times New Roman" w:eastAsia="Times New Roman" w:hAnsi="Times New Roman" w:cs="Times New Roman"/>
          <w:b/>
          <w:bCs/>
          <w:color w:val="000000" w:themeColor="text1"/>
          <w:sz w:val="24"/>
          <w:szCs w:val="24"/>
          <w:lang w:val="kk-KZ"/>
        </w:rPr>
        <w:t xml:space="preserve">Д) салмақты                                                                                                             </w:t>
      </w:r>
    </w:p>
    <w:p w:rsidR="00FF0037" w:rsidRPr="001A7D1A" w:rsidRDefault="00FF0037" w:rsidP="00686E8D">
      <w:pPr>
        <w:widowControl w:val="0"/>
        <w:autoSpaceDE w:val="0"/>
        <w:autoSpaceDN w:val="0"/>
        <w:spacing w:after="0" w:line="240" w:lineRule="auto"/>
        <w:outlineLvl w:val="0"/>
        <w:rPr>
          <w:rFonts w:ascii="Times New Roman" w:eastAsia="Times New Roman" w:hAnsi="Times New Roman" w:cs="Times New Roman"/>
          <w:b/>
          <w:bCs/>
          <w:color w:val="000000" w:themeColor="text1"/>
          <w:sz w:val="24"/>
          <w:szCs w:val="24"/>
          <w:lang w:val="kk-KZ"/>
        </w:rPr>
        <w:sectPr w:rsidR="00FF0037" w:rsidRPr="001A7D1A" w:rsidSect="00FF0037">
          <w:type w:val="continuous"/>
          <w:pgSz w:w="11906" w:h="16838"/>
          <w:pgMar w:top="567" w:right="424" w:bottom="426" w:left="993" w:header="708" w:footer="708" w:gutter="0"/>
          <w:cols w:num="2" w:space="708"/>
          <w:docGrid w:linePitch="360"/>
        </w:sectPr>
      </w:pPr>
    </w:p>
    <w:p w:rsidR="00686E8D" w:rsidRPr="001A7D1A" w:rsidRDefault="00686E8D" w:rsidP="00686E8D">
      <w:pPr>
        <w:widowControl w:val="0"/>
        <w:autoSpaceDE w:val="0"/>
        <w:autoSpaceDN w:val="0"/>
        <w:spacing w:after="0" w:line="240" w:lineRule="auto"/>
        <w:outlineLvl w:val="0"/>
        <w:rPr>
          <w:rFonts w:ascii="Times New Roman" w:eastAsia="Times New Roman" w:hAnsi="Times New Roman" w:cs="Times New Roman"/>
          <w:b/>
          <w:bCs/>
          <w:color w:val="000000" w:themeColor="text1"/>
          <w:sz w:val="24"/>
          <w:szCs w:val="24"/>
          <w:lang w:val="kk-KZ"/>
        </w:rPr>
      </w:pPr>
    </w:p>
    <w:p w:rsidR="00686E8D" w:rsidRPr="001A7D1A" w:rsidRDefault="00686E8D" w:rsidP="00686E8D">
      <w:pPr>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hAnsi="Times New Roman" w:cs="Times New Roman"/>
          <w:b/>
          <w:color w:val="000000" w:themeColor="text1"/>
          <w:sz w:val="24"/>
          <w:szCs w:val="24"/>
          <w:lang w:val="kk-KZ"/>
        </w:rPr>
        <w:t>Мәтінді екінші рет тыңдап,  төмендегі тапсырмаларды орындаңыз</w:t>
      </w:r>
    </w:p>
    <w:p w:rsidR="00686E8D" w:rsidRPr="001A7D1A" w:rsidRDefault="00686E8D" w:rsidP="00686E8D">
      <w:pPr>
        <w:autoSpaceDE w:val="0"/>
        <w:autoSpaceDN w:val="0"/>
        <w:adjustRightInd w:val="0"/>
        <w:spacing w:after="0" w:line="240" w:lineRule="auto"/>
        <w:rPr>
          <w:rFonts w:ascii="Times New Roman" w:hAnsi="Times New Roman" w:cs="Times New Roman"/>
          <w:b/>
          <w:color w:val="000000" w:themeColor="text1"/>
          <w:sz w:val="24"/>
          <w:szCs w:val="24"/>
          <w:lang w:val="kk-KZ"/>
        </w:rPr>
      </w:pPr>
    </w:p>
    <w:p w:rsidR="00FF0037" w:rsidRPr="001A7D1A" w:rsidRDefault="00686E8D" w:rsidP="00686E8D">
      <w:pPr>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hAnsi="Times New Roman" w:cs="Times New Roman"/>
          <w:b/>
          <w:color w:val="000000" w:themeColor="text1"/>
          <w:sz w:val="24"/>
          <w:szCs w:val="24"/>
          <w:lang w:val="kk-KZ"/>
        </w:rPr>
        <w:t xml:space="preserve">2-тапсырма . Бос орынға қажетті сөз тіркестерін қойып жазыңыз. </w:t>
      </w:r>
    </w:p>
    <w:p w:rsidR="00FF0037" w:rsidRPr="001A7D1A" w:rsidRDefault="00FF0037" w:rsidP="00686E8D">
      <w:pPr>
        <w:autoSpaceDE w:val="0"/>
        <w:autoSpaceDN w:val="0"/>
        <w:adjustRightInd w:val="0"/>
        <w:spacing w:after="0" w:line="240" w:lineRule="auto"/>
        <w:rPr>
          <w:rFonts w:ascii="Times New Roman" w:hAnsi="Times New Roman" w:cs="Times New Roman"/>
          <w:b/>
          <w:color w:val="000000" w:themeColor="text1"/>
          <w:sz w:val="24"/>
          <w:szCs w:val="24"/>
          <w:lang w:val="kk-KZ"/>
        </w:rPr>
      </w:pPr>
    </w:p>
    <w:p w:rsidR="00686E8D" w:rsidRPr="001A7D1A" w:rsidRDefault="00686E8D" w:rsidP="00686E8D">
      <w:pPr>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hAnsi="Times New Roman" w:cs="Times New Roman"/>
          <w:b/>
          <w:color w:val="000000" w:themeColor="text1"/>
          <w:sz w:val="24"/>
          <w:szCs w:val="24"/>
          <w:lang w:val="kk-KZ"/>
        </w:rPr>
        <w:t>1. «Шынықсаң –.........................</w:t>
      </w:r>
      <w:r w:rsidR="00FF0037" w:rsidRPr="001A7D1A">
        <w:rPr>
          <w:rFonts w:ascii="Times New Roman" w:hAnsi="Times New Roman" w:cs="Times New Roman"/>
          <w:b/>
          <w:color w:val="000000" w:themeColor="text1"/>
          <w:sz w:val="24"/>
          <w:szCs w:val="24"/>
          <w:lang w:val="kk-KZ"/>
        </w:rPr>
        <w:t>................................................       ............................................................</w:t>
      </w:r>
      <w:r w:rsidRPr="001A7D1A">
        <w:rPr>
          <w:rFonts w:ascii="Times New Roman" w:hAnsi="Times New Roman" w:cs="Times New Roman"/>
          <w:b/>
          <w:color w:val="000000" w:themeColor="text1"/>
          <w:sz w:val="24"/>
          <w:szCs w:val="24"/>
          <w:lang w:val="kk-KZ"/>
        </w:rPr>
        <w:t>»  .</w:t>
      </w:r>
    </w:p>
    <w:p w:rsidR="001A7D1A" w:rsidRPr="001A7D1A" w:rsidRDefault="001A7D1A" w:rsidP="00FF0037">
      <w:pPr>
        <w:autoSpaceDE w:val="0"/>
        <w:autoSpaceDN w:val="0"/>
        <w:adjustRightInd w:val="0"/>
        <w:spacing w:after="0" w:line="240" w:lineRule="auto"/>
        <w:rPr>
          <w:rFonts w:ascii="Times New Roman" w:hAnsi="Times New Roman" w:cs="Times New Roman"/>
          <w:b/>
          <w:color w:val="000000" w:themeColor="text1"/>
          <w:sz w:val="24"/>
          <w:szCs w:val="24"/>
          <w:lang w:val="kk-KZ"/>
        </w:rPr>
      </w:pPr>
    </w:p>
    <w:p w:rsidR="00FF0037" w:rsidRPr="001A7D1A" w:rsidRDefault="00686E8D" w:rsidP="00FF0037">
      <w:pPr>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hAnsi="Times New Roman" w:cs="Times New Roman"/>
          <w:b/>
          <w:color w:val="000000" w:themeColor="text1"/>
          <w:sz w:val="24"/>
          <w:szCs w:val="24"/>
          <w:lang w:val="kk-KZ"/>
        </w:rPr>
        <w:t xml:space="preserve">2.  </w:t>
      </w:r>
      <w:r w:rsidR="00FF0037" w:rsidRPr="001A7D1A">
        <w:rPr>
          <w:rFonts w:ascii="Times New Roman" w:hAnsi="Times New Roman" w:cs="Times New Roman"/>
          <w:b/>
          <w:color w:val="000000" w:themeColor="text1"/>
          <w:sz w:val="24"/>
          <w:szCs w:val="24"/>
          <w:lang w:val="kk-KZ"/>
        </w:rPr>
        <w:t xml:space="preserve">................................................................ </w:t>
      </w:r>
      <w:r w:rsidRPr="001A7D1A">
        <w:rPr>
          <w:rFonts w:ascii="Times New Roman" w:hAnsi="Times New Roman" w:cs="Times New Roman"/>
          <w:b/>
          <w:color w:val="000000" w:themeColor="text1"/>
          <w:sz w:val="24"/>
          <w:szCs w:val="24"/>
          <w:lang w:val="kk-KZ"/>
        </w:rPr>
        <w:t xml:space="preserve">адам баласына қашан да пайдалы </w:t>
      </w:r>
    </w:p>
    <w:p w:rsidR="001A7D1A" w:rsidRPr="001A7D1A" w:rsidRDefault="001A7D1A" w:rsidP="00FF0037">
      <w:pPr>
        <w:autoSpaceDE w:val="0"/>
        <w:autoSpaceDN w:val="0"/>
        <w:adjustRightInd w:val="0"/>
        <w:spacing w:after="0" w:line="240" w:lineRule="auto"/>
        <w:rPr>
          <w:rFonts w:ascii="Times New Roman" w:hAnsi="Times New Roman" w:cs="Times New Roman"/>
          <w:b/>
          <w:color w:val="000000" w:themeColor="text1"/>
          <w:sz w:val="24"/>
          <w:szCs w:val="24"/>
          <w:lang w:val="kk-KZ"/>
        </w:rPr>
      </w:pPr>
    </w:p>
    <w:p w:rsidR="00686E8D" w:rsidRPr="001A7D1A" w:rsidRDefault="00686E8D" w:rsidP="00FF0037">
      <w:pPr>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hAnsi="Times New Roman" w:cs="Times New Roman"/>
          <w:b/>
          <w:color w:val="000000" w:themeColor="text1"/>
          <w:sz w:val="24"/>
          <w:szCs w:val="24"/>
          <w:lang w:val="kk-KZ"/>
        </w:rPr>
        <w:t xml:space="preserve">3. .............................. - денсаулық кепілі                                                                 [1]  </w:t>
      </w:r>
    </w:p>
    <w:p w:rsidR="00686E8D" w:rsidRPr="001A7D1A" w:rsidRDefault="00686E8D" w:rsidP="00686E8D">
      <w:pPr>
        <w:autoSpaceDE w:val="0"/>
        <w:autoSpaceDN w:val="0"/>
        <w:adjustRightInd w:val="0"/>
        <w:spacing w:after="0" w:line="240" w:lineRule="auto"/>
        <w:rPr>
          <w:rFonts w:ascii="Times New Roman" w:hAnsi="Times New Roman" w:cs="Times New Roman"/>
          <w:b/>
          <w:color w:val="000000" w:themeColor="text1"/>
          <w:sz w:val="24"/>
          <w:szCs w:val="24"/>
          <w:lang w:val="kk-KZ"/>
        </w:rPr>
      </w:pPr>
    </w:p>
    <w:p w:rsidR="00FF0037" w:rsidRPr="001A7D1A" w:rsidRDefault="00686E8D" w:rsidP="00FF0037">
      <w:pPr>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eastAsia="Times New Roman" w:hAnsi="Times New Roman" w:cs="Times New Roman"/>
          <w:b/>
          <w:color w:val="000000" w:themeColor="text1"/>
          <w:sz w:val="24"/>
          <w:szCs w:val="24"/>
          <w:lang w:val="kk-KZ" w:eastAsia="ru-RU"/>
        </w:rPr>
        <w:t>3-тапсырма.  Кестеде  берілген мақалдың мағынасын бір сөйлеммен ашыңыз.</w:t>
      </w:r>
      <w:r w:rsidR="00FF0037" w:rsidRPr="001A7D1A">
        <w:rPr>
          <w:rFonts w:ascii="Times New Roman" w:hAnsi="Times New Roman" w:cs="Times New Roman"/>
          <w:b/>
          <w:color w:val="000000" w:themeColor="text1"/>
          <w:sz w:val="24"/>
          <w:szCs w:val="24"/>
          <w:lang w:val="kk-KZ"/>
        </w:rPr>
        <w:t xml:space="preserve"> [1]  </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p>
    <w:tbl>
      <w:tblPr>
        <w:tblStyle w:val="a9"/>
        <w:tblW w:w="0" w:type="auto"/>
        <w:tblLook w:val="04A0" w:firstRow="1" w:lastRow="0" w:firstColumn="1" w:lastColumn="0" w:noHBand="0" w:noVBand="1"/>
      </w:tblPr>
      <w:tblGrid>
        <w:gridCol w:w="3369"/>
        <w:gridCol w:w="7336"/>
      </w:tblGrid>
      <w:tr w:rsidR="00FF0037" w:rsidRPr="001A7D1A" w:rsidTr="00FF0037">
        <w:tc>
          <w:tcPr>
            <w:tcW w:w="3369" w:type="dxa"/>
          </w:tcPr>
          <w:p w:rsidR="00FF0037" w:rsidRPr="001A7D1A" w:rsidRDefault="00FF0037" w:rsidP="00686E8D">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1A7D1A">
              <w:rPr>
                <w:rFonts w:ascii="Times New Roman" w:hAnsi="Times New Roman" w:cs="Times New Roman"/>
                <w:b/>
                <w:color w:val="000000" w:themeColor="text1"/>
                <w:sz w:val="24"/>
                <w:szCs w:val="24"/>
                <w:lang w:val="kk-KZ"/>
              </w:rPr>
              <w:t>Мақал</w:t>
            </w:r>
          </w:p>
        </w:tc>
        <w:tc>
          <w:tcPr>
            <w:tcW w:w="7336" w:type="dxa"/>
          </w:tcPr>
          <w:p w:rsidR="00FF0037" w:rsidRPr="001A7D1A" w:rsidRDefault="00FF0037" w:rsidP="00686E8D">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1A7D1A">
              <w:rPr>
                <w:rFonts w:ascii="Times New Roman" w:hAnsi="Times New Roman" w:cs="Times New Roman"/>
                <w:b/>
                <w:color w:val="000000" w:themeColor="text1"/>
                <w:sz w:val="24"/>
                <w:szCs w:val="24"/>
                <w:lang w:val="kk-KZ"/>
              </w:rPr>
              <w:t>Мағынасы</w:t>
            </w:r>
          </w:p>
        </w:tc>
      </w:tr>
      <w:tr w:rsidR="00FF0037" w:rsidRPr="001A7D1A" w:rsidTr="00FF0037">
        <w:tc>
          <w:tcPr>
            <w:tcW w:w="3369" w:type="dxa"/>
            <w:vMerge w:val="restart"/>
          </w:tcPr>
          <w:p w:rsidR="00FF0037" w:rsidRPr="001A7D1A" w:rsidRDefault="00FF0037" w:rsidP="00686E8D">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1A7D1A">
              <w:rPr>
                <w:rFonts w:ascii="Times New Roman" w:hAnsi="Times New Roman" w:cs="Times New Roman"/>
                <w:b/>
                <w:color w:val="000000" w:themeColor="text1"/>
                <w:sz w:val="24"/>
                <w:szCs w:val="24"/>
                <w:lang w:val="kk-KZ"/>
              </w:rPr>
              <w:t>Шынықсаң – шымыр боласың</w:t>
            </w:r>
          </w:p>
        </w:tc>
        <w:tc>
          <w:tcPr>
            <w:tcW w:w="7336" w:type="dxa"/>
          </w:tcPr>
          <w:p w:rsidR="00FF0037" w:rsidRPr="001A7D1A" w:rsidRDefault="00FF0037" w:rsidP="00686E8D">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p>
        </w:tc>
      </w:tr>
      <w:tr w:rsidR="00FF0037" w:rsidRPr="001A7D1A" w:rsidTr="00FF0037">
        <w:tc>
          <w:tcPr>
            <w:tcW w:w="3369" w:type="dxa"/>
            <w:vMerge/>
          </w:tcPr>
          <w:p w:rsidR="00FF0037" w:rsidRPr="001A7D1A" w:rsidRDefault="00FF0037" w:rsidP="00686E8D">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p>
        </w:tc>
        <w:tc>
          <w:tcPr>
            <w:tcW w:w="7336" w:type="dxa"/>
          </w:tcPr>
          <w:p w:rsidR="00FF0037" w:rsidRPr="001A7D1A" w:rsidRDefault="00FF0037" w:rsidP="00686E8D">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p>
        </w:tc>
      </w:tr>
    </w:tbl>
    <w:p w:rsidR="00FF0037" w:rsidRPr="001A7D1A" w:rsidRDefault="00FF0037"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Оқылым.</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Өлеңді  мұқият оқып, төмендегі тапсырмаларды орындаңыз.</w:t>
      </w:r>
    </w:p>
    <w:p w:rsidR="001A7D1A" w:rsidRDefault="001A7D1A" w:rsidP="00FF0037">
      <w:pPr>
        <w:widowControl w:val="0"/>
        <w:tabs>
          <w:tab w:val="left" w:pos="4195"/>
        </w:tabs>
        <w:autoSpaceDE w:val="0"/>
        <w:autoSpaceDN w:val="0"/>
        <w:adjustRightInd w:val="0"/>
        <w:spacing w:after="0" w:line="240" w:lineRule="auto"/>
        <w:jc w:val="center"/>
        <w:rPr>
          <w:rFonts w:ascii="Times New Roman" w:hAnsi="Times New Roman" w:cs="Times New Roman"/>
          <w:b/>
          <w:bCs/>
          <w:color w:val="000000" w:themeColor="text1"/>
          <w:sz w:val="24"/>
          <w:szCs w:val="24"/>
          <w:lang w:val="kk-KZ"/>
        </w:rPr>
      </w:pPr>
    </w:p>
    <w:p w:rsidR="00FF0037" w:rsidRPr="001A7D1A" w:rsidRDefault="00686E8D" w:rsidP="00FF0037">
      <w:pPr>
        <w:widowControl w:val="0"/>
        <w:tabs>
          <w:tab w:val="left" w:pos="4195"/>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1A7D1A">
        <w:rPr>
          <w:rFonts w:ascii="Times New Roman" w:hAnsi="Times New Roman" w:cs="Times New Roman"/>
          <w:b/>
          <w:bCs/>
          <w:color w:val="000000" w:themeColor="text1"/>
          <w:sz w:val="24"/>
          <w:szCs w:val="24"/>
          <w:lang w:val="kk-KZ"/>
        </w:rPr>
        <w:t>Балалар ақыны Өтебай Тұрманжанов</w:t>
      </w:r>
      <w:r w:rsidR="00FF0037" w:rsidRPr="001A7D1A">
        <w:rPr>
          <w:rFonts w:ascii="Times New Roman" w:hAnsi="Times New Roman" w:cs="Times New Roman"/>
          <w:b/>
          <w:color w:val="000000" w:themeColor="text1"/>
          <w:sz w:val="24"/>
          <w:szCs w:val="24"/>
          <w:lang w:val="kk-KZ"/>
        </w:rPr>
        <w:t xml:space="preserve"> «Туған өлкем»</w:t>
      </w:r>
    </w:p>
    <w:p w:rsidR="00FF0037" w:rsidRDefault="00FF0037" w:rsidP="00686E8D">
      <w:pPr>
        <w:widowControl w:val="0"/>
        <w:tabs>
          <w:tab w:val="left" w:pos="4195"/>
        </w:tabs>
        <w:autoSpaceDE w:val="0"/>
        <w:autoSpaceDN w:val="0"/>
        <w:adjustRightInd w:val="0"/>
        <w:spacing w:after="0" w:line="240" w:lineRule="auto"/>
        <w:rPr>
          <w:rFonts w:ascii="Times New Roman" w:hAnsi="Times New Roman" w:cs="Times New Roman"/>
          <w:b/>
          <w:color w:val="000000" w:themeColor="text1"/>
          <w:sz w:val="24"/>
          <w:szCs w:val="24"/>
          <w:lang w:val="kk-KZ"/>
        </w:rPr>
      </w:pPr>
    </w:p>
    <w:p w:rsidR="001A7D1A" w:rsidRPr="001A7D1A" w:rsidRDefault="001A7D1A" w:rsidP="00686E8D">
      <w:pPr>
        <w:widowControl w:val="0"/>
        <w:tabs>
          <w:tab w:val="left" w:pos="4195"/>
        </w:tabs>
        <w:autoSpaceDE w:val="0"/>
        <w:autoSpaceDN w:val="0"/>
        <w:adjustRightInd w:val="0"/>
        <w:spacing w:after="0" w:line="240" w:lineRule="auto"/>
        <w:rPr>
          <w:rFonts w:ascii="Times New Roman" w:hAnsi="Times New Roman" w:cs="Times New Roman"/>
          <w:b/>
          <w:color w:val="000000" w:themeColor="text1"/>
          <w:sz w:val="24"/>
          <w:szCs w:val="24"/>
          <w:lang w:val="kk-KZ"/>
        </w:rPr>
        <w:sectPr w:rsidR="001A7D1A" w:rsidRPr="001A7D1A" w:rsidSect="00FF0037">
          <w:type w:val="continuous"/>
          <w:pgSz w:w="11906" w:h="16838"/>
          <w:pgMar w:top="567" w:right="424" w:bottom="426" w:left="993" w:header="708" w:footer="708" w:gutter="0"/>
          <w:cols w:space="708"/>
          <w:docGrid w:linePitch="360"/>
        </w:sectPr>
      </w:pPr>
    </w:p>
    <w:p w:rsidR="00686E8D" w:rsidRPr="001A7D1A" w:rsidRDefault="00FF0037" w:rsidP="00686E8D">
      <w:pPr>
        <w:widowControl w:val="0"/>
        <w:tabs>
          <w:tab w:val="left" w:pos="4195"/>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hAnsi="Times New Roman" w:cs="Times New Roman"/>
          <w:b/>
          <w:color w:val="000000" w:themeColor="text1"/>
          <w:sz w:val="24"/>
          <w:szCs w:val="24"/>
          <w:lang w:val="kk-KZ"/>
        </w:rPr>
        <w:t xml:space="preserve">Көгінде </w:t>
      </w:r>
      <w:r w:rsidR="00686E8D" w:rsidRPr="001A7D1A">
        <w:rPr>
          <w:rFonts w:ascii="Times New Roman" w:hAnsi="Times New Roman" w:cs="Times New Roman"/>
          <w:b/>
          <w:color w:val="000000" w:themeColor="text1"/>
          <w:sz w:val="24"/>
          <w:szCs w:val="24"/>
          <w:lang w:val="kk-KZ"/>
        </w:rPr>
        <w:t>күн нұрын төккен,</w:t>
      </w:r>
      <w:r w:rsidR="00686E8D" w:rsidRPr="001A7D1A">
        <w:rPr>
          <w:rFonts w:ascii="Times New Roman" w:hAnsi="Times New Roman" w:cs="Times New Roman"/>
          <w:b/>
          <w:color w:val="000000" w:themeColor="text1"/>
          <w:sz w:val="24"/>
          <w:szCs w:val="24"/>
          <w:lang w:val="kk-KZ"/>
        </w:rPr>
        <w:br/>
        <w:t>Жерінде гүл жұпар сепкен.</w:t>
      </w:r>
      <w:r w:rsidR="00686E8D" w:rsidRPr="001A7D1A">
        <w:rPr>
          <w:rFonts w:ascii="Times New Roman" w:hAnsi="Times New Roman" w:cs="Times New Roman"/>
          <w:b/>
          <w:color w:val="000000" w:themeColor="text1"/>
          <w:sz w:val="24"/>
          <w:szCs w:val="24"/>
          <w:lang w:val="kk-KZ"/>
        </w:rPr>
        <w:br/>
        <w:t>Неткен сұлу, неткен көркем!</w:t>
      </w:r>
      <w:r w:rsidR="00686E8D" w:rsidRPr="001A7D1A">
        <w:rPr>
          <w:rFonts w:ascii="Times New Roman" w:hAnsi="Times New Roman" w:cs="Times New Roman"/>
          <w:b/>
          <w:color w:val="000000" w:themeColor="text1"/>
          <w:sz w:val="24"/>
          <w:szCs w:val="24"/>
          <w:lang w:val="kk-KZ"/>
        </w:rPr>
        <w:br/>
        <w:t>Осы менің туған өлкем!</w:t>
      </w:r>
      <w:r w:rsidR="00686E8D" w:rsidRPr="001A7D1A">
        <w:rPr>
          <w:rFonts w:ascii="Times New Roman" w:hAnsi="Times New Roman" w:cs="Times New Roman"/>
          <w:b/>
          <w:color w:val="000000" w:themeColor="text1"/>
          <w:sz w:val="24"/>
          <w:szCs w:val="24"/>
          <w:lang w:val="kk-KZ"/>
        </w:rPr>
        <w:br/>
        <w:t>Алтын дәнді даласы бар,</w:t>
      </w:r>
      <w:r w:rsidR="00686E8D" w:rsidRPr="001A7D1A">
        <w:rPr>
          <w:rFonts w:ascii="Times New Roman" w:hAnsi="Times New Roman" w:cs="Times New Roman"/>
          <w:b/>
          <w:color w:val="000000" w:themeColor="text1"/>
          <w:sz w:val="24"/>
          <w:szCs w:val="24"/>
          <w:lang w:val="kk-KZ"/>
        </w:rPr>
        <w:br/>
        <w:t>Ақ күмістей қаласы бар.</w:t>
      </w:r>
      <w:r w:rsidR="00686E8D" w:rsidRPr="001A7D1A">
        <w:rPr>
          <w:rFonts w:ascii="Times New Roman" w:hAnsi="Times New Roman" w:cs="Times New Roman"/>
          <w:b/>
          <w:color w:val="000000" w:themeColor="text1"/>
          <w:sz w:val="24"/>
          <w:szCs w:val="24"/>
          <w:lang w:val="kk-KZ"/>
        </w:rPr>
        <w:br/>
        <w:t>Неткен сұлу, неткен көркем!</w:t>
      </w:r>
      <w:r w:rsidR="00686E8D" w:rsidRPr="001A7D1A">
        <w:rPr>
          <w:rFonts w:ascii="Times New Roman" w:hAnsi="Times New Roman" w:cs="Times New Roman"/>
          <w:b/>
          <w:color w:val="000000" w:themeColor="text1"/>
          <w:sz w:val="24"/>
          <w:szCs w:val="24"/>
          <w:lang w:val="kk-KZ"/>
        </w:rPr>
        <w:br/>
        <w:t>Осы менің туған өлкем!</w:t>
      </w:r>
      <w:r w:rsidR="00686E8D" w:rsidRPr="001A7D1A">
        <w:rPr>
          <w:rFonts w:ascii="Times New Roman" w:hAnsi="Times New Roman" w:cs="Times New Roman"/>
          <w:b/>
          <w:color w:val="000000" w:themeColor="text1"/>
          <w:sz w:val="24"/>
          <w:szCs w:val="24"/>
          <w:lang w:val="kk-KZ"/>
        </w:rPr>
        <w:br/>
        <w:t>Түлігі өскен алуан - алуан,</w:t>
      </w:r>
      <w:r w:rsidR="00686E8D" w:rsidRPr="001A7D1A">
        <w:rPr>
          <w:rFonts w:ascii="Times New Roman" w:hAnsi="Times New Roman" w:cs="Times New Roman"/>
          <w:b/>
          <w:color w:val="000000" w:themeColor="text1"/>
          <w:sz w:val="24"/>
          <w:szCs w:val="24"/>
          <w:lang w:val="kk-KZ"/>
        </w:rPr>
        <w:br/>
        <w:t>Төс, алқабы малға толған.</w:t>
      </w:r>
      <w:r w:rsidR="00686E8D" w:rsidRPr="001A7D1A">
        <w:rPr>
          <w:rFonts w:ascii="Times New Roman" w:hAnsi="Times New Roman" w:cs="Times New Roman"/>
          <w:b/>
          <w:color w:val="000000" w:themeColor="text1"/>
          <w:sz w:val="24"/>
          <w:szCs w:val="24"/>
          <w:lang w:val="kk-KZ"/>
        </w:rPr>
        <w:br/>
        <w:t>Неткен сұлу, неткен көркем!</w:t>
      </w:r>
      <w:r w:rsidR="00686E8D" w:rsidRPr="001A7D1A">
        <w:rPr>
          <w:rFonts w:ascii="Times New Roman" w:hAnsi="Times New Roman" w:cs="Times New Roman"/>
          <w:b/>
          <w:color w:val="000000" w:themeColor="text1"/>
          <w:sz w:val="24"/>
          <w:szCs w:val="24"/>
          <w:lang w:val="kk-KZ"/>
        </w:rPr>
        <w:br/>
        <w:t>Осы менің туған өлкем!</w:t>
      </w:r>
      <w:r w:rsidR="00686E8D" w:rsidRPr="001A7D1A">
        <w:rPr>
          <w:rFonts w:ascii="Times New Roman" w:hAnsi="Times New Roman" w:cs="Times New Roman"/>
          <w:b/>
          <w:color w:val="000000" w:themeColor="text1"/>
          <w:sz w:val="24"/>
          <w:szCs w:val="24"/>
          <w:lang w:val="kk-KZ"/>
        </w:rPr>
        <w:br/>
        <w:t>Ер еңбегі шалқып, тасқан,</w:t>
      </w:r>
      <w:r w:rsidR="00686E8D" w:rsidRPr="001A7D1A">
        <w:rPr>
          <w:rFonts w:ascii="Times New Roman" w:hAnsi="Times New Roman" w:cs="Times New Roman"/>
          <w:b/>
          <w:color w:val="000000" w:themeColor="text1"/>
          <w:sz w:val="24"/>
          <w:szCs w:val="24"/>
          <w:lang w:val="kk-KZ"/>
        </w:rPr>
        <w:br/>
        <w:t>Ел еркіндеп бақыт тапқан.</w:t>
      </w:r>
      <w:r w:rsidR="00686E8D" w:rsidRPr="001A7D1A">
        <w:rPr>
          <w:rFonts w:ascii="Times New Roman" w:hAnsi="Times New Roman" w:cs="Times New Roman"/>
          <w:b/>
          <w:color w:val="000000" w:themeColor="text1"/>
          <w:sz w:val="24"/>
          <w:szCs w:val="24"/>
          <w:lang w:val="kk-KZ"/>
        </w:rPr>
        <w:br/>
        <w:t>Неткен сұлу, неткен көркем!</w:t>
      </w:r>
      <w:r w:rsidR="00686E8D" w:rsidRPr="001A7D1A">
        <w:rPr>
          <w:rFonts w:ascii="Times New Roman" w:hAnsi="Times New Roman" w:cs="Times New Roman"/>
          <w:b/>
          <w:color w:val="000000" w:themeColor="text1"/>
          <w:sz w:val="24"/>
          <w:szCs w:val="24"/>
          <w:lang w:val="kk-KZ"/>
        </w:rPr>
        <w:br/>
        <w:t>Осы менің туған өлкем!</w:t>
      </w:r>
    </w:p>
    <w:p w:rsidR="00FF0037" w:rsidRPr="001A7D1A" w:rsidRDefault="00FF0037" w:rsidP="00686E8D">
      <w:pPr>
        <w:spacing w:after="0" w:line="240" w:lineRule="auto"/>
        <w:jc w:val="both"/>
        <w:rPr>
          <w:rFonts w:ascii="Times New Roman" w:eastAsia="Times New Roman" w:hAnsi="Times New Roman" w:cs="Times New Roman"/>
          <w:b/>
          <w:color w:val="000000" w:themeColor="text1"/>
          <w:sz w:val="18"/>
          <w:szCs w:val="24"/>
          <w:lang w:val="kk-KZ" w:eastAsia="ru-RU"/>
        </w:rPr>
        <w:sectPr w:rsidR="00FF0037" w:rsidRPr="001A7D1A" w:rsidSect="00FF0037">
          <w:type w:val="continuous"/>
          <w:pgSz w:w="11906" w:h="16838"/>
          <w:pgMar w:top="567" w:right="424" w:bottom="426" w:left="993" w:header="708" w:footer="708" w:gutter="0"/>
          <w:cols w:num="3" w:space="708"/>
          <w:docGrid w:linePitch="360"/>
        </w:sectPr>
      </w:pPr>
    </w:p>
    <w:p w:rsidR="00686E8D" w:rsidRPr="001A7D1A" w:rsidRDefault="00686E8D" w:rsidP="00686E8D">
      <w:pPr>
        <w:spacing w:after="0" w:line="240" w:lineRule="auto"/>
        <w:jc w:val="both"/>
        <w:rPr>
          <w:rFonts w:ascii="Times New Roman" w:eastAsia="Times New Roman" w:hAnsi="Times New Roman" w:cs="Times New Roman"/>
          <w:b/>
          <w:color w:val="000000" w:themeColor="text1"/>
          <w:sz w:val="18"/>
          <w:szCs w:val="24"/>
          <w:lang w:val="kk-KZ" w:eastAsia="ru-RU"/>
        </w:rPr>
      </w:pPr>
    </w:p>
    <w:p w:rsidR="001A7D1A" w:rsidRDefault="00686E8D" w:rsidP="001A7D1A">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4-тапсырма .  </w:t>
      </w:r>
    </w:p>
    <w:p w:rsidR="001A7D1A" w:rsidRDefault="001A7D1A" w:rsidP="001A7D1A">
      <w:pPr>
        <w:spacing w:after="0" w:line="240" w:lineRule="auto"/>
        <w:rPr>
          <w:rFonts w:ascii="Times New Roman" w:eastAsia="Times New Roman" w:hAnsi="Times New Roman" w:cs="Times New Roman"/>
          <w:b/>
          <w:color w:val="000000" w:themeColor="text1"/>
          <w:sz w:val="24"/>
          <w:szCs w:val="24"/>
          <w:lang w:val="kk-KZ" w:eastAsia="ru-RU"/>
        </w:rPr>
      </w:pPr>
    </w:p>
    <w:p w:rsidR="001A7D1A" w:rsidRPr="001A7D1A" w:rsidRDefault="00686E8D" w:rsidP="001A7D1A">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А) Өлең  не туралы ойыңызды бір сөйлеммен дәлелдеңіз.</w:t>
      </w:r>
      <w:r w:rsidR="001A7D1A" w:rsidRPr="001A7D1A">
        <w:rPr>
          <w:rFonts w:ascii="Times New Roman" w:eastAsia="Times New Roman" w:hAnsi="Times New Roman" w:cs="Times New Roman"/>
          <w:b/>
          <w:color w:val="000000" w:themeColor="text1"/>
          <w:sz w:val="24"/>
          <w:szCs w:val="24"/>
          <w:lang w:val="kk-KZ" w:eastAsia="ru-RU"/>
        </w:rPr>
        <w:t xml:space="preserve"> [2]</w:t>
      </w:r>
    </w:p>
    <w:p w:rsidR="001A7D1A" w:rsidRDefault="001A7D1A" w:rsidP="00686E8D">
      <w:pPr>
        <w:spacing w:after="0" w:line="240" w:lineRule="auto"/>
        <w:jc w:val="both"/>
        <w:rPr>
          <w:rFonts w:ascii="Times New Roman" w:eastAsia="Times New Roman" w:hAnsi="Times New Roman" w:cs="Times New Roman"/>
          <w:b/>
          <w:color w:val="000000" w:themeColor="text1"/>
          <w:sz w:val="24"/>
          <w:szCs w:val="24"/>
          <w:lang w:val="kk-KZ" w:eastAsia="ru-RU"/>
        </w:rPr>
      </w:pPr>
    </w:p>
    <w:p w:rsidR="001A7D1A" w:rsidRPr="001A7D1A" w:rsidRDefault="00686E8D" w:rsidP="001A7D1A">
      <w:pPr>
        <w:spacing w:after="0" w:line="240" w:lineRule="auto"/>
        <w:jc w:val="both"/>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 </w:t>
      </w:r>
      <w:r w:rsidR="001A7D1A" w:rsidRPr="001A7D1A">
        <w:rPr>
          <w:rFonts w:ascii="Times New Roman" w:eastAsia="Times New Roman" w:hAnsi="Times New Roman" w:cs="Times New Roman"/>
          <w:b/>
          <w:color w:val="000000" w:themeColor="text1"/>
          <w:sz w:val="24"/>
          <w:szCs w:val="24"/>
          <w:lang w:val="kk-KZ" w:eastAsia="ru-RU"/>
        </w:rPr>
        <w:t>А)________________________________________________________________</w:t>
      </w:r>
    </w:p>
    <w:p w:rsidR="001A7D1A" w:rsidRDefault="001A7D1A" w:rsidP="00686E8D">
      <w:pPr>
        <w:spacing w:after="0" w:line="240" w:lineRule="auto"/>
        <w:jc w:val="both"/>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spacing w:after="0" w:line="240" w:lineRule="auto"/>
        <w:jc w:val="both"/>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Ә) Жанр түрін  анықтаныз .</w:t>
      </w:r>
    </w:p>
    <w:p w:rsidR="00686E8D" w:rsidRPr="001A7D1A" w:rsidRDefault="00686E8D" w:rsidP="00686E8D">
      <w:pPr>
        <w:spacing w:after="0" w:line="240" w:lineRule="auto"/>
        <w:jc w:val="both"/>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Ә)________________________________________________________________</w:t>
      </w: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5-тапсырма.  Берілген суреттерге  өлең жолдарынан сәйкес келетін сипаттамаларды жаз. [3]</w:t>
      </w: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spacing w:after="0" w:line="240" w:lineRule="auto"/>
        <w:jc w:val="both"/>
        <w:rPr>
          <w:rFonts w:ascii="Times New Roman" w:hAnsi="Times New Roman" w:cs="Times New Roman"/>
          <w:b/>
          <w:noProof/>
          <w:color w:val="000000" w:themeColor="text1"/>
          <w:sz w:val="24"/>
          <w:szCs w:val="24"/>
          <w:lang w:val="kk-KZ" w:eastAsia="ru-RU"/>
        </w:rPr>
      </w:pPr>
      <w:r w:rsidRPr="001A7D1A">
        <w:rPr>
          <w:rFonts w:ascii="Times New Roman" w:hAnsi="Times New Roman" w:cs="Times New Roman"/>
          <w:b/>
          <w:noProof/>
          <w:color w:val="000000" w:themeColor="text1"/>
          <w:sz w:val="24"/>
          <w:szCs w:val="24"/>
          <w:lang w:eastAsia="ru-RU"/>
        </w:rPr>
        <w:drawing>
          <wp:inline distT="0" distB="0" distL="0" distR="0" wp14:anchorId="4B484997" wp14:editId="2F3BFDE6">
            <wp:extent cx="2038350" cy="742950"/>
            <wp:effectExtent l="0" t="0" r="0" b="0"/>
            <wp:docPr id="31" name="Рисунок 31" descr="https://million-wallpapers.ru/wallpapers/0/25/519448350219492/krasnye-tyulpany-plan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llion-wallpapers.ru/wallpapers/0/25/519448350219492/krasnye-tyulpany-plantaciy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742950"/>
                    </a:xfrm>
                    <a:prstGeom prst="rect">
                      <a:avLst/>
                    </a:prstGeom>
                    <a:noFill/>
                    <a:ln>
                      <a:noFill/>
                    </a:ln>
                  </pic:spPr>
                </pic:pic>
              </a:graphicData>
            </a:graphic>
          </wp:inline>
        </w:drawing>
      </w:r>
      <w:r w:rsidRPr="001A7D1A">
        <w:rPr>
          <w:rFonts w:ascii="Times New Roman" w:hAnsi="Times New Roman" w:cs="Times New Roman"/>
          <w:b/>
          <w:noProof/>
          <w:color w:val="000000" w:themeColor="text1"/>
          <w:sz w:val="24"/>
          <w:szCs w:val="24"/>
          <w:lang w:eastAsia="ru-RU"/>
        </w:rPr>
        <w:drawing>
          <wp:inline distT="0" distB="0" distL="0" distR="0" wp14:anchorId="2B882471" wp14:editId="20EACC42">
            <wp:extent cx="2247900" cy="762000"/>
            <wp:effectExtent l="0" t="0" r="0" b="0"/>
            <wp:docPr id="23" name="Рисунок 23" descr="https://fs00.infourok.ru/images/doc/219/6389/1/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219/6389/1/img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9440" cy="765912"/>
                    </a:xfrm>
                    <a:prstGeom prst="rect">
                      <a:avLst/>
                    </a:prstGeom>
                    <a:noFill/>
                    <a:ln>
                      <a:noFill/>
                    </a:ln>
                  </pic:spPr>
                </pic:pic>
              </a:graphicData>
            </a:graphic>
          </wp:inline>
        </w:drawing>
      </w:r>
      <w:r w:rsidRPr="001A7D1A">
        <w:rPr>
          <w:rFonts w:ascii="Times New Roman" w:hAnsi="Times New Roman" w:cs="Times New Roman"/>
          <w:b/>
          <w:noProof/>
          <w:color w:val="000000" w:themeColor="text1"/>
          <w:sz w:val="24"/>
          <w:szCs w:val="24"/>
          <w:lang w:eastAsia="ru-RU"/>
        </w:rPr>
        <w:drawing>
          <wp:inline distT="0" distB="0" distL="0" distR="0" wp14:anchorId="6AAAC535" wp14:editId="345C7C2A">
            <wp:extent cx="2276475" cy="752474"/>
            <wp:effectExtent l="0" t="0" r="0" b="0"/>
            <wp:docPr id="33858" name="Рисунок 33858" descr="https://avatars.mds.yandex.net/get-pdb/245485/189caed0-8286-4a2a-9136-958c65c54ec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245485/189caed0-8286-4a2a-9136-958c65c54ec6/s1200?webp=fa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350" cy="759705"/>
                    </a:xfrm>
                    <a:prstGeom prst="rect">
                      <a:avLst/>
                    </a:prstGeom>
                    <a:noFill/>
                    <a:ln>
                      <a:noFill/>
                    </a:ln>
                  </pic:spPr>
                </pic:pic>
              </a:graphicData>
            </a:graphic>
          </wp:inline>
        </w:drawing>
      </w:r>
    </w:p>
    <w:p w:rsidR="00686E8D" w:rsidRPr="001A7D1A" w:rsidRDefault="00686E8D" w:rsidP="00686E8D">
      <w:pPr>
        <w:spacing w:after="0" w:line="240" w:lineRule="auto"/>
        <w:jc w:val="both"/>
        <w:rPr>
          <w:rFonts w:ascii="Times New Roman" w:hAnsi="Times New Roman" w:cs="Times New Roman"/>
          <w:b/>
          <w:noProof/>
          <w:color w:val="000000" w:themeColor="text1"/>
          <w:sz w:val="24"/>
          <w:szCs w:val="24"/>
          <w:lang w:val="kk-KZ" w:eastAsia="ru-RU"/>
        </w:rPr>
      </w:pPr>
      <w:r w:rsidRPr="001A7D1A">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5B141F0A" wp14:editId="2DF79CEC">
                <wp:simplePos x="0" y="0"/>
                <wp:positionH relativeFrom="column">
                  <wp:posOffset>-1905</wp:posOffset>
                </wp:positionH>
                <wp:positionV relativeFrom="paragraph">
                  <wp:posOffset>8255</wp:posOffset>
                </wp:positionV>
                <wp:extent cx="4286250" cy="373380"/>
                <wp:effectExtent l="0" t="0" r="1905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373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15pt;margin-top:.65pt;width:337.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" filled="f" strokecolor="#243f60 [1604]" strokeweight="2pt">
                <v:path arrowok="t"/>
              </v:rect>
            </w:pict>
          </mc:Fallback>
        </mc:AlternateContent>
      </w:r>
      <w:r w:rsidRPr="001A7D1A">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0F4BDEDB" wp14:editId="6CB13838">
                <wp:simplePos x="0" y="0"/>
                <wp:positionH relativeFrom="column">
                  <wp:posOffset>2036445</wp:posOffset>
                </wp:positionH>
                <wp:positionV relativeFrom="paragraph">
                  <wp:posOffset>8255</wp:posOffset>
                </wp:positionV>
                <wp:extent cx="4505325" cy="373380"/>
                <wp:effectExtent l="0" t="0" r="28575" b="266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5325" cy="373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160.35pt;margin-top:.65pt;width:354.7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" filled="f" strokecolor="#243f60 [1604]" strokeweight="2pt">
                <v:path arrowok="t"/>
              </v:rect>
            </w:pict>
          </mc:Fallback>
        </mc:AlternateContent>
      </w:r>
    </w:p>
    <w:p w:rsidR="00686E8D" w:rsidRPr="001A7D1A" w:rsidRDefault="00686E8D" w:rsidP="00686E8D">
      <w:pPr>
        <w:spacing w:after="0" w:line="240" w:lineRule="auto"/>
        <w:jc w:val="both"/>
        <w:rPr>
          <w:rFonts w:ascii="Times New Roman" w:hAnsi="Times New Roman" w:cs="Times New Roman"/>
          <w:b/>
          <w:noProof/>
          <w:color w:val="000000" w:themeColor="text1"/>
          <w:sz w:val="24"/>
          <w:szCs w:val="24"/>
          <w:lang w:val="kk-KZ" w:eastAsia="ru-RU"/>
        </w:rPr>
      </w:pPr>
    </w:p>
    <w:p w:rsidR="00686E8D" w:rsidRPr="001A7D1A" w:rsidRDefault="00686E8D" w:rsidP="00686E8D">
      <w:pPr>
        <w:spacing w:after="0" w:line="240" w:lineRule="auto"/>
        <w:jc w:val="both"/>
        <w:rPr>
          <w:rFonts w:ascii="Times New Roman" w:hAnsi="Times New Roman" w:cs="Times New Roman"/>
          <w:b/>
          <w:noProof/>
          <w:color w:val="000000" w:themeColor="text1"/>
          <w:sz w:val="24"/>
          <w:szCs w:val="24"/>
          <w:lang w:val="kk-KZ" w:eastAsia="ru-RU"/>
        </w:rPr>
      </w:pPr>
    </w:p>
    <w:p w:rsidR="00686E8D" w:rsidRPr="001A7D1A" w:rsidRDefault="00686E8D" w:rsidP="00686E8D">
      <w:pPr>
        <w:tabs>
          <w:tab w:val="left" w:pos="8377"/>
        </w:tabs>
        <w:spacing w:after="0" w:line="240" w:lineRule="auto"/>
        <w:jc w:val="both"/>
        <w:rPr>
          <w:rFonts w:ascii="Times New Roman" w:hAnsi="Times New Roman" w:cs="Times New Roman"/>
          <w:b/>
          <w:noProof/>
          <w:color w:val="000000" w:themeColor="text1"/>
          <w:sz w:val="24"/>
          <w:szCs w:val="24"/>
          <w:lang w:val="kk-KZ" w:eastAsia="ru-RU"/>
        </w:rPr>
      </w:pPr>
      <w:r w:rsidRPr="001A7D1A">
        <w:rPr>
          <w:rFonts w:ascii="Times New Roman" w:hAnsi="Times New Roman" w:cs="Times New Roman"/>
          <w:b/>
          <w:noProof/>
          <w:color w:val="000000" w:themeColor="text1"/>
          <w:sz w:val="24"/>
          <w:szCs w:val="24"/>
          <w:lang w:val="kk-KZ" w:eastAsia="ru-RU"/>
        </w:rPr>
        <w:tab/>
      </w:r>
    </w:p>
    <w:p w:rsidR="00686E8D" w:rsidRPr="001A7D1A" w:rsidRDefault="00686E8D" w:rsidP="00686E8D">
      <w:pPr>
        <w:widowControl w:val="0"/>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eastAsia="Times New Roman" w:hAnsi="Times New Roman" w:cs="Times New Roman"/>
          <w:b/>
          <w:color w:val="000000" w:themeColor="text1"/>
          <w:sz w:val="24"/>
          <w:szCs w:val="24"/>
          <w:lang w:val="kk-KZ" w:eastAsia="ru-RU"/>
        </w:rPr>
        <w:t xml:space="preserve">      Жазылым .</w:t>
      </w:r>
      <w:r w:rsidRPr="001A7D1A">
        <w:rPr>
          <w:rFonts w:ascii="Times New Roman" w:hAnsi="Times New Roman" w:cs="Times New Roman"/>
          <w:b/>
          <w:color w:val="000000" w:themeColor="text1"/>
          <w:sz w:val="24"/>
          <w:szCs w:val="24"/>
          <w:lang w:val="kk-KZ"/>
        </w:rPr>
        <w:t xml:space="preserve"> Етістіктің бұрынғы және ауыспалы осы шақтарын қолдана отырып   «Ұлы жібек жолы»  туралы шағын мәтін құра.  (80 сөз)   [5 ]  </w:t>
      </w:r>
    </w:p>
    <w:p w:rsidR="00686E8D" w:rsidRPr="001A7D1A" w:rsidRDefault="00686E8D" w:rsidP="00686E8D">
      <w:pPr>
        <w:widowControl w:val="0"/>
        <w:autoSpaceDE w:val="0"/>
        <w:autoSpaceDN w:val="0"/>
        <w:adjustRightInd w:val="0"/>
        <w:spacing w:after="0" w:line="240" w:lineRule="auto"/>
        <w:rPr>
          <w:rFonts w:ascii="Times New Roman" w:hAnsi="Times New Roman" w:cs="Times New Roman"/>
          <w:b/>
          <w:color w:val="000000" w:themeColor="text1"/>
          <w:sz w:val="24"/>
          <w:szCs w:val="24"/>
          <w:lang w:val="kk-KZ"/>
        </w:rPr>
      </w:pPr>
    </w:p>
    <w:p w:rsidR="00686E8D" w:rsidRPr="001A7D1A" w:rsidRDefault="00686E8D" w:rsidP="00686E8D">
      <w:pPr>
        <w:pStyle w:val="a3"/>
        <w:rPr>
          <w:rFonts w:ascii="Times New Roman" w:hAnsi="Times New Roman" w:cs="Times New Roman"/>
          <w:b/>
          <w:i/>
          <w:sz w:val="24"/>
          <w:szCs w:val="24"/>
          <w:lang w:val="kk-KZ"/>
        </w:rPr>
      </w:pPr>
      <w:r w:rsidRPr="001A7D1A">
        <w:rPr>
          <w:rFonts w:ascii="Times New Roman" w:hAnsi="Times New Roman" w:cs="Times New Roman"/>
          <w:b/>
          <w:i/>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0037" w:rsidRPr="001A7D1A">
        <w:rPr>
          <w:rFonts w:ascii="Times New Roman" w:hAnsi="Times New Roman" w:cs="Times New Roman"/>
          <w:b/>
          <w:i/>
          <w:sz w:val="24"/>
          <w:szCs w:val="24"/>
          <w:lang w:val="kk-KZ"/>
        </w:rPr>
        <w:t>_______________</w:t>
      </w:r>
      <w:r w:rsidRPr="001A7D1A">
        <w:rPr>
          <w:rFonts w:ascii="Times New Roman" w:hAnsi="Times New Roman" w:cs="Times New Roman"/>
          <w:b/>
          <w:i/>
          <w:sz w:val="24"/>
          <w:szCs w:val="24"/>
          <w:lang w:val="kk-KZ"/>
        </w:rPr>
        <w:t>___________________________________________________________________________</w:t>
      </w:r>
      <w:r w:rsidR="00FF0037" w:rsidRPr="001A7D1A">
        <w:rPr>
          <w:rFonts w:ascii="Times New Roman" w:hAnsi="Times New Roman" w:cs="Times New Roman"/>
          <w:b/>
          <w:i/>
          <w:sz w:val="24"/>
          <w:szCs w:val="24"/>
          <w:lang w:val="kk-KZ"/>
        </w:rPr>
        <w:t>_______________</w:t>
      </w:r>
      <w:r w:rsidRPr="001A7D1A">
        <w:rPr>
          <w:rFonts w:ascii="Times New Roman" w:hAnsi="Times New Roman" w:cs="Times New Roman"/>
          <w:b/>
          <w:i/>
          <w:sz w:val="24"/>
          <w:szCs w:val="24"/>
          <w:lang w:val="kk-KZ"/>
        </w:rPr>
        <w:t>_____________________________________</w:t>
      </w:r>
      <w:r w:rsidR="00FF0037" w:rsidRPr="001A7D1A">
        <w:rPr>
          <w:rFonts w:ascii="Times New Roman" w:hAnsi="Times New Roman" w:cs="Times New Roman"/>
          <w:b/>
          <w:i/>
          <w:sz w:val="24"/>
          <w:szCs w:val="24"/>
          <w:lang w:val="kk-KZ"/>
        </w:rPr>
        <w:t>_______________________________</w:t>
      </w: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p>
    <w:p w:rsidR="00686E8D" w:rsidRPr="001A7D1A" w:rsidRDefault="00686E8D" w:rsidP="00686E8D">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7-тапсырма. Берілген сөйлемдерден күрделі сөздерді тауып, кестені толтырыңыз..</w:t>
      </w:r>
      <w:r w:rsidRPr="001A7D1A">
        <w:rPr>
          <w:rFonts w:ascii="Times New Roman" w:hAnsi="Times New Roman" w:cs="Times New Roman"/>
          <w:b/>
          <w:color w:val="000000" w:themeColor="text1"/>
          <w:sz w:val="24"/>
          <w:szCs w:val="24"/>
          <w:lang w:val="kk-KZ"/>
        </w:rPr>
        <w:t>[5 ]</w:t>
      </w:r>
    </w:p>
    <w:p w:rsidR="00686E8D" w:rsidRPr="001A7D1A" w:rsidRDefault="00686E8D" w:rsidP="00686E8D">
      <w:pPr>
        <w:widowControl w:val="0"/>
        <w:autoSpaceDE w:val="0"/>
        <w:autoSpaceDN w:val="0"/>
        <w:adjustRightInd w:val="0"/>
        <w:spacing w:after="0" w:line="240" w:lineRule="auto"/>
        <w:rPr>
          <w:rFonts w:ascii="Times New Roman" w:hAnsi="Times New Roman" w:cs="Times New Roman"/>
          <w:b/>
          <w:color w:val="000000" w:themeColor="text1"/>
          <w:sz w:val="16"/>
          <w:szCs w:val="24"/>
          <w:lang w:val="kk-KZ"/>
        </w:rPr>
      </w:pPr>
    </w:p>
    <w:p w:rsidR="00686E8D" w:rsidRPr="001A7D1A" w:rsidRDefault="00686E8D" w:rsidP="00686E8D">
      <w:pPr>
        <w:widowControl w:val="0"/>
        <w:autoSpaceDE w:val="0"/>
        <w:autoSpaceDN w:val="0"/>
        <w:adjustRightInd w:val="0"/>
        <w:spacing w:after="0" w:line="240" w:lineRule="auto"/>
        <w:rPr>
          <w:rFonts w:ascii="Times New Roman" w:hAnsi="Times New Roman" w:cs="Times New Roman"/>
          <w:b/>
          <w:color w:val="000000" w:themeColor="text1"/>
          <w:sz w:val="24"/>
          <w:szCs w:val="24"/>
          <w:lang w:val="kk-KZ"/>
        </w:rPr>
      </w:pPr>
      <w:r w:rsidRPr="001A7D1A">
        <w:rPr>
          <w:rFonts w:ascii="Times New Roman" w:hAnsi="Times New Roman" w:cs="Times New Roman"/>
          <w:b/>
          <w:color w:val="000000" w:themeColor="text1"/>
          <w:sz w:val="24"/>
          <w:szCs w:val="24"/>
          <w:lang w:val="kk-KZ"/>
        </w:rPr>
        <w:t xml:space="preserve">Ұзындығы он екі мың шақырым болатын Ұлы Жібек жолының сауда керуендерінің бір бағыты Қазақстанның оңтүстік аумағы арқылы өткен. Тарихта биік-биік </w:t>
      </w:r>
      <w:hyperlink r:id="rId8" w:tooltip="Памир" w:history="1">
        <w:r w:rsidRPr="001A7D1A">
          <w:rPr>
            <w:rFonts w:ascii="Times New Roman" w:hAnsi="Times New Roman" w:cs="Times New Roman"/>
            <w:b/>
            <w:color w:val="000000" w:themeColor="text1"/>
            <w:sz w:val="24"/>
            <w:szCs w:val="24"/>
            <w:lang w:val="kk-KZ"/>
          </w:rPr>
          <w:t>Памир</w:t>
        </w:r>
      </w:hyperlink>
      <w:r w:rsidRPr="001A7D1A">
        <w:rPr>
          <w:rFonts w:ascii="Times New Roman" w:hAnsi="Times New Roman" w:cs="Times New Roman"/>
          <w:b/>
          <w:color w:val="000000" w:themeColor="text1"/>
          <w:sz w:val="24"/>
          <w:szCs w:val="24"/>
          <w:lang w:val="kk-KZ"/>
        </w:rPr>
        <w:t xml:space="preserve"> үстіртінен асып, </w:t>
      </w:r>
      <w:hyperlink r:id="rId9" w:tooltip="Орталық Азия" w:history="1">
        <w:r w:rsidRPr="001A7D1A">
          <w:rPr>
            <w:rFonts w:ascii="Times New Roman" w:hAnsi="Times New Roman" w:cs="Times New Roman"/>
            <w:b/>
            <w:color w:val="000000" w:themeColor="text1"/>
            <w:sz w:val="24"/>
            <w:szCs w:val="24"/>
            <w:lang w:val="kk-KZ"/>
          </w:rPr>
          <w:t>Орталық Азияны</w:t>
        </w:r>
      </w:hyperlink>
      <w:r w:rsidRPr="001A7D1A">
        <w:rPr>
          <w:rFonts w:ascii="Times New Roman" w:hAnsi="Times New Roman" w:cs="Times New Roman"/>
          <w:b/>
          <w:color w:val="000000" w:themeColor="text1"/>
          <w:sz w:val="24"/>
          <w:szCs w:val="24"/>
          <w:lang w:val="kk-KZ"/>
        </w:rPr>
        <w:t xml:space="preserve">, </w:t>
      </w:r>
      <w:hyperlink r:id="rId10" w:tooltip="Батыс Азия (мұндай бет жоқ)" w:history="1">
        <w:r w:rsidRPr="001A7D1A">
          <w:rPr>
            <w:rFonts w:ascii="Times New Roman" w:hAnsi="Times New Roman" w:cs="Times New Roman"/>
            <w:b/>
            <w:color w:val="000000" w:themeColor="text1"/>
            <w:sz w:val="24"/>
            <w:szCs w:val="24"/>
            <w:lang w:val="kk-KZ"/>
          </w:rPr>
          <w:t>Батыс Азияны</w:t>
        </w:r>
      </w:hyperlink>
      <w:r w:rsidRPr="001A7D1A">
        <w:rPr>
          <w:rFonts w:ascii="Times New Roman" w:hAnsi="Times New Roman" w:cs="Times New Roman"/>
          <w:b/>
          <w:color w:val="000000" w:themeColor="text1"/>
          <w:sz w:val="24"/>
          <w:szCs w:val="24"/>
          <w:lang w:val="kk-KZ"/>
        </w:rPr>
        <w:t xml:space="preserve"> кесіп өтіп, </w:t>
      </w:r>
      <w:hyperlink r:id="rId11" w:tooltip="Жерорта теңізі" w:history="1">
        <w:r w:rsidRPr="001A7D1A">
          <w:rPr>
            <w:rFonts w:ascii="Times New Roman" w:hAnsi="Times New Roman" w:cs="Times New Roman"/>
            <w:b/>
            <w:color w:val="000000" w:themeColor="text1"/>
            <w:sz w:val="24"/>
            <w:szCs w:val="24"/>
            <w:lang w:val="kk-KZ"/>
          </w:rPr>
          <w:t>Жерорта теңізінің</w:t>
        </w:r>
      </w:hyperlink>
      <w:r w:rsidRPr="001A7D1A">
        <w:rPr>
          <w:rFonts w:ascii="Times New Roman" w:hAnsi="Times New Roman" w:cs="Times New Roman"/>
          <w:b/>
          <w:color w:val="000000" w:themeColor="text1"/>
          <w:sz w:val="24"/>
          <w:szCs w:val="24"/>
          <w:lang w:val="kk-KZ"/>
        </w:rPr>
        <w:t xml:space="preserve"> шығыс жағалауына дейін барады, жалпы ұзындығы жеті  мың шақырым  асады.</w:t>
      </w:r>
    </w:p>
    <w:p w:rsidR="00686E8D" w:rsidRPr="001A7D1A" w:rsidRDefault="00686E8D" w:rsidP="00686E8D">
      <w:pPr>
        <w:widowControl w:val="0"/>
        <w:autoSpaceDE w:val="0"/>
        <w:autoSpaceDN w:val="0"/>
        <w:adjustRightInd w:val="0"/>
        <w:spacing w:after="0" w:line="240" w:lineRule="auto"/>
        <w:rPr>
          <w:rFonts w:ascii="Times New Roman" w:hAnsi="Times New Roman" w:cs="Times New Roman"/>
          <w:b/>
          <w:color w:val="000000" w:themeColor="text1"/>
          <w:sz w:val="24"/>
          <w:szCs w:val="24"/>
          <w:lang w:val="kk-KZ"/>
        </w:rPr>
      </w:pPr>
    </w:p>
    <w:tbl>
      <w:tblPr>
        <w:tblStyle w:val="a9"/>
        <w:tblW w:w="10764" w:type="dxa"/>
        <w:tblLook w:val="04A0" w:firstRow="1" w:lastRow="0" w:firstColumn="1" w:lastColumn="0" w:noHBand="0" w:noVBand="1"/>
      </w:tblPr>
      <w:tblGrid>
        <w:gridCol w:w="3481"/>
        <w:gridCol w:w="3248"/>
        <w:gridCol w:w="4035"/>
      </w:tblGrid>
      <w:tr w:rsidR="00686E8D" w:rsidRPr="001A7D1A" w:rsidTr="00FF0037">
        <w:trPr>
          <w:trHeight w:val="15"/>
        </w:trPr>
        <w:tc>
          <w:tcPr>
            <w:tcW w:w="3481" w:type="dxa"/>
          </w:tcPr>
          <w:p w:rsidR="00686E8D" w:rsidRPr="001A7D1A" w:rsidRDefault="00686E8D" w:rsidP="003C6BC9">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  Тіркескен сөздер</w:t>
            </w:r>
          </w:p>
        </w:tc>
        <w:tc>
          <w:tcPr>
            <w:tcW w:w="3248" w:type="dxa"/>
          </w:tcPr>
          <w:p w:rsidR="00686E8D" w:rsidRPr="001A7D1A" w:rsidRDefault="00686E8D" w:rsidP="003C6BC9">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Қос сөздер</w:t>
            </w:r>
          </w:p>
        </w:tc>
        <w:tc>
          <w:tcPr>
            <w:tcW w:w="4035" w:type="dxa"/>
          </w:tcPr>
          <w:p w:rsidR="00686E8D" w:rsidRPr="001A7D1A" w:rsidRDefault="00686E8D" w:rsidP="003C6BC9">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Біріккен сөздер</w:t>
            </w:r>
          </w:p>
        </w:tc>
      </w:tr>
      <w:tr w:rsidR="00686E8D" w:rsidRPr="001A7D1A" w:rsidTr="00FF0037">
        <w:trPr>
          <w:trHeight w:val="1458"/>
        </w:trPr>
        <w:tc>
          <w:tcPr>
            <w:tcW w:w="3481" w:type="dxa"/>
          </w:tcPr>
          <w:p w:rsidR="00686E8D" w:rsidRPr="001A7D1A" w:rsidRDefault="00686E8D" w:rsidP="003C6BC9">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p>
        </w:tc>
        <w:tc>
          <w:tcPr>
            <w:tcW w:w="3248" w:type="dxa"/>
          </w:tcPr>
          <w:p w:rsidR="00686E8D" w:rsidRPr="001A7D1A" w:rsidRDefault="00686E8D" w:rsidP="003C6BC9">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p>
        </w:tc>
        <w:tc>
          <w:tcPr>
            <w:tcW w:w="4035" w:type="dxa"/>
          </w:tcPr>
          <w:p w:rsidR="00686E8D" w:rsidRPr="001A7D1A" w:rsidRDefault="00686E8D" w:rsidP="003C6BC9">
            <w:pPr>
              <w:widowControl w:val="0"/>
              <w:autoSpaceDE w:val="0"/>
              <w:autoSpaceDN w:val="0"/>
              <w:adjustRightInd w:val="0"/>
              <w:rPr>
                <w:rFonts w:ascii="Times New Roman" w:eastAsia="Times New Roman" w:hAnsi="Times New Roman" w:cs="Times New Roman"/>
                <w:b/>
                <w:color w:val="000000" w:themeColor="text1"/>
                <w:sz w:val="24"/>
                <w:szCs w:val="24"/>
                <w:lang w:val="kk-KZ" w:eastAsia="ru-RU"/>
              </w:rPr>
            </w:pPr>
          </w:p>
        </w:tc>
      </w:tr>
    </w:tbl>
    <w:p w:rsidR="00686E8D" w:rsidRPr="001A7D1A" w:rsidRDefault="00686E8D" w:rsidP="00686E8D">
      <w:pPr>
        <w:spacing w:after="0" w:line="240" w:lineRule="auto"/>
        <w:rPr>
          <w:rFonts w:ascii="Times New Roman" w:hAnsi="Times New Roman" w:cs="Times New Roman"/>
          <w:b/>
          <w:color w:val="000000" w:themeColor="text1"/>
          <w:sz w:val="24"/>
          <w:szCs w:val="24"/>
          <w:lang w:val="kk-KZ"/>
        </w:rPr>
      </w:pP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hAnsi="Times New Roman" w:cs="Times New Roman"/>
          <w:b/>
          <w:color w:val="000000" w:themeColor="text1"/>
          <w:sz w:val="24"/>
          <w:szCs w:val="24"/>
          <w:lang w:val="kk-KZ"/>
        </w:rPr>
        <w:t>Айтылым.</w:t>
      </w:r>
      <w:r w:rsidR="00FF0037" w:rsidRPr="001A7D1A">
        <w:rPr>
          <w:rFonts w:ascii="Times New Roman" w:eastAsia="Times New Roman" w:hAnsi="Times New Roman" w:cs="Times New Roman"/>
          <w:b/>
          <w:color w:val="000000" w:themeColor="text1"/>
          <w:sz w:val="24"/>
          <w:szCs w:val="24"/>
          <w:lang w:val="kk-KZ" w:eastAsia="ru-RU"/>
        </w:rPr>
        <w:t xml:space="preserve"> [10</w:t>
      </w:r>
      <w:r w:rsidR="00FF0037" w:rsidRPr="001A7D1A">
        <w:rPr>
          <w:rFonts w:ascii="Times New Roman" w:hAnsi="Times New Roman" w:cs="Times New Roman"/>
          <w:b/>
          <w:color w:val="000000" w:themeColor="text1"/>
          <w:sz w:val="24"/>
          <w:szCs w:val="24"/>
          <w:lang w:val="kk-KZ"/>
        </w:rPr>
        <w:t>]</w:t>
      </w: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 xml:space="preserve"> 8-тапсырма.Ұсынылған  тақырыптың бірін таңдап,  жұпта сұхбат құрастырыңыздар.  Сұхбаттасуда  сөз бен сөйлем ішінде  екпін түрлерін  орынды қолданып айтыңыз.   Әр оқушы 8-10 сөйлем айту керек.                                                                                              </w:t>
      </w: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p>
    <w:p w:rsidR="00FF0037" w:rsidRPr="001A7D1A" w:rsidRDefault="00FF0037" w:rsidP="00686E8D">
      <w:pPr>
        <w:spacing w:after="0" w:line="240" w:lineRule="auto"/>
        <w:rPr>
          <w:rFonts w:ascii="Times New Roman" w:eastAsia="Times New Roman" w:hAnsi="Times New Roman" w:cs="Times New Roman"/>
          <w:b/>
          <w:color w:val="000000" w:themeColor="text1"/>
          <w:sz w:val="24"/>
          <w:szCs w:val="24"/>
          <w:lang w:val="kk-KZ" w:eastAsia="ru-RU"/>
        </w:rPr>
        <w:sectPr w:rsidR="00FF0037" w:rsidRPr="001A7D1A" w:rsidSect="00FF0037">
          <w:type w:val="continuous"/>
          <w:pgSz w:w="11906" w:h="16838"/>
          <w:pgMar w:top="567" w:right="424" w:bottom="426" w:left="993" w:header="708" w:footer="708" w:gutter="0"/>
          <w:cols w:space="708"/>
          <w:docGrid w:linePitch="360"/>
        </w:sectPr>
      </w:pP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Диалог  құрастыруға  берілген тақырыптар:</w:t>
      </w:r>
    </w:p>
    <w:p w:rsidR="001A7D1A"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1. Киім кию мәдениеті</w:t>
      </w: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2. Асыл жігіт қандай болады?</w:t>
      </w: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r w:rsidRPr="001A7D1A">
        <w:rPr>
          <w:rFonts w:ascii="Times New Roman" w:eastAsia="Times New Roman" w:hAnsi="Times New Roman" w:cs="Times New Roman"/>
          <w:b/>
          <w:color w:val="000000" w:themeColor="text1"/>
          <w:sz w:val="24"/>
          <w:szCs w:val="24"/>
          <w:lang w:val="kk-KZ" w:eastAsia="ru-RU"/>
        </w:rPr>
        <w:t>3. Әдемі қыз қандай болуы керек?</w:t>
      </w:r>
    </w:p>
    <w:p w:rsidR="00FF0037" w:rsidRPr="001A7D1A" w:rsidRDefault="00FF0037" w:rsidP="00686E8D">
      <w:pPr>
        <w:spacing w:after="0" w:line="240" w:lineRule="auto"/>
        <w:rPr>
          <w:rFonts w:ascii="Times New Roman" w:eastAsia="Times New Roman" w:hAnsi="Times New Roman" w:cs="Times New Roman"/>
          <w:b/>
          <w:color w:val="000000" w:themeColor="text1"/>
          <w:sz w:val="24"/>
          <w:szCs w:val="24"/>
          <w:lang w:val="kk-KZ" w:eastAsia="ru-RU"/>
        </w:rPr>
        <w:sectPr w:rsidR="00FF0037" w:rsidRPr="001A7D1A" w:rsidSect="001A7D1A">
          <w:type w:val="continuous"/>
          <w:pgSz w:w="11906" w:h="16838"/>
          <w:pgMar w:top="567" w:right="424" w:bottom="426" w:left="993" w:header="708" w:footer="708" w:gutter="0"/>
          <w:cols w:space="708"/>
          <w:docGrid w:linePitch="360"/>
        </w:sectPr>
      </w:pPr>
    </w:p>
    <w:p w:rsidR="00686E8D" w:rsidRPr="001A7D1A" w:rsidRDefault="00686E8D" w:rsidP="00686E8D">
      <w:pPr>
        <w:spacing w:after="0" w:line="240" w:lineRule="auto"/>
        <w:rPr>
          <w:rFonts w:ascii="Times New Roman" w:eastAsia="Times New Roman" w:hAnsi="Times New Roman" w:cs="Times New Roman"/>
          <w:b/>
          <w:color w:val="000000" w:themeColor="text1"/>
          <w:sz w:val="24"/>
          <w:szCs w:val="24"/>
          <w:lang w:val="kk-KZ" w:eastAsia="ru-RU"/>
        </w:rPr>
      </w:pPr>
    </w:p>
    <w:p w:rsidR="00686E8D" w:rsidRPr="00686E8D" w:rsidRDefault="00686E8D" w:rsidP="00686E8D">
      <w:pPr>
        <w:rPr>
          <w:lang w:val="kk-KZ"/>
        </w:rPr>
      </w:pPr>
    </w:p>
    <w:sectPr w:rsidR="00686E8D" w:rsidRPr="00686E8D" w:rsidSect="00FF0037">
      <w:type w:val="continuous"/>
      <w:pgSz w:w="11906" w:h="16838"/>
      <w:pgMar w:top="567"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93657"/>
    <w:multiLevelType w:val="hybridMultilevel"/>
    <w:tmpl w:val="EE68C3C6"/>
    <w:lvl w:ilvl="0" w:tplc="051C78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22900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E8D"/>
    <w:rsid w:val="0000243D"/>
    <w:rsid w:val="001A7D1A"/>
    <w:rsid w:val="00686E8D"/>
    <w:rsid w:val="008F49E1"/>
    <w:rsid w:val="00ED128E"/>
    <w:rsid w:val="00FF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A46B8-910B-5D4C-B487-E30570FB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6E8D"/>
    <w:pPr>
      <w:spacing w:after="0" w:line="240" w:lineRule="auto"/>
    </w:pPr>
  </w:style>
  <w:style w:type="character" w:customStyle="1" w:styleId="a4">
    <w:name w:val="Без интервала Знак"/>
    <w:basedOn w:val="a0"/>
    <w:link w:val="a3"/>
    <w:uiPriority w:val="1"/>
    <w:locked/>
    <w:rsid w:val="00686E8D"/>
  </w:style>
  <w:style w:type="paragraph" w:styleId="a5">
    <w:name w:val="Normal (Web)"/>
    <w:basedOn w:val="a"/>
    <w:uiPriority w:val="99"/>
    <w:unhideWhenUsed/>
    <w:rsid w:val="00686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86E8D"/>
    <w:rPr>
      <w:color w:val="0000FF" w:themeColor="hyperlink"/>
      <w:u w:val="single"/>
    </w:rPr>
  </w:style>
  <w:style w:type="paragraph" w:styleId="a7">
    <w:name w:val="Balloon Text"/>
    <w:basedOn w:val="a"/>
    <w:link w:val="a8"/>
    <w:uiPriority w:val="99"/>
    <w:semiHidden/>
    <w:unhideWhenUsed/>
    <w:rsid w:val="00686E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6E8D"/>
    <w:rPr>
      <w:rFonts w:ascii="Tahoma" w:hAnsi="Tahoma" w:cs="Tahoma"/>
      <w:sz w:val="16"/>
      <w:szCs w:val="16"/>
    </w:rPr>
  </w:style>
  <w:style w:type="table" w:styleId="a9">
    <w:name w:val="Table Grid"/>
    <w:basedOn w:val="a1"/>
    <w:uiPriority w:val="59"/>
    <w:rsid w:val="0068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ED128E"/>
    <w:pPr>
      <w:ind w:left="720"/>
      <w:contextualSpacing/>
    </w:pPr>
  </w:style>
  <w:style w:type="character" w:customStyle="1" w:styleId="ab">
    <w:name w:val="Абзац списка Знак"/>
    <w:link w:val="aa"/>
    <w:uiPriority w:val="34"/>
    <w:locked/>
    <w:rsid w:val="00ED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F%D0%B0%D0%BC%D0%B8%D1%80"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kk.wikipedia.org/wiki/%D0%96%D0%B5%D1%80%D0%BE%D1%80%D1%82%D0%B0_%D1%82%D0%B5%D2%A3%D1%96%D0%B7%D1%96" TargetMode="External" /><Relationship Id="rId5" Type="http://schemas.openxmlformats.org/officeDocument/2006/relationships/image" Target="media/image1.jpeg" /><Relationship Id="rId10" Type="http://schemas.openxmlformats.org/officeDocument/2006/relationships/hyperlink" Target="https://kk.wikipedia.org/w/index.php?title=%D0%91%D0%B0%D1%82%D1%8B%D1%81_%D0%90%D0%B7%D0%B8%D1%8F&amp;action=edit&amp;redlink=1" TargetMode="External" /><Relationship Id="rId4" Type="http://schemas.openxmlformats.org/officeDocument/2006/relationships/webSettings" Target="webSettings.xml" /><Relationship Id="rId9" Type="http://schemas.openxmlformats.org/officeDocument/2006/relationships/hyperlink" Target="https://kk.wikipedia.org/wiki/%D0%9E%D1%80%D1%82%D0%B0%D0%BB%D1%8B%D2%9B_%D0%90%D0%B7%D0%B8%D1%8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cp:lastModifiedBy>
  <cp:revision>2</cp:revision>
  <cp:lastPrinted>2022-12-11T11:40:00Z</cp:lastPrinted>
  <dcterms:created xsi:type="dcterms:W3CDTF">2022-12-18T14:27:00Z</dcterms:created>
  <dcterms:modified xsi:type="dcterms:W3CDTF">2022-12-18T14:27:00Z</dcterms:modified>
</cp:coreProperties>
</file>