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9E" w:rsidRPr="00F71056" w:rsidRDefault="00F71056" w:rsidP="00F71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1056">
        <w:rPr>
          <w:rFonts w:ascii="Times New Roman" w:hAnsi="Times New Roman" w:cs="Times New Roman"/>
          <w:sz w:val="28"/>
          <w:szCs w:val="28"/>
        </w:rPr>
        <w:t>Одинадцяте грудня</w:t>
      </w:r>
    </w:p>
    <w:p w:rsidR="00F71056" w:rsidRPr="00F71056" w:rsidRDefault="00F71056" w:rsidP="00F71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1056">
        <w:rPr>
          <w:rFonts w:ascii="Times New Roman" w:hAnsi="Times New Roman" w:cs="Times New Roman"/>
          <w:sz w:val="28"/>
          <w:szCs w:val="28"/>
        </w:rPr>
        <w:t xml:space="preserve">Контрольний твір-опис  </w:t>
      </w:r>
      <w:proofErr w:type="spellStart"/>
      <w:r w:rsidRPr="00F71056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F7105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52262">
        <w:rPr>
          <w:rFonts w:ascii="Times New Roman" w:hAnsi="Times New Roman" w:cs="Times New Roman"/>
          <w:sz w:val="28"/>
          <w:szCs w:val="28"/>
        </w:rPr>
        <w:t xml:space="preserve">ятки  історії  та </w:t>
      </w:r>
      <w:r w:rsidRPr="00F71056">
        <w:rPr>
          <w:rFonts w:ascii="Times New Roman" w:hAnsi="Times New Roman" w:cs="Times New Roman"/>
          <w:sz w:val="28"/>
          <w:szCs w:val="28"/>
        </w:rPr>
        <w:t>культури на основі особистих спостережень у художньому стилі</w:t>
      </w:r>
    </w:p>
    <w:p w:rsidR="00F71056" w:rsidRDefault="00F71056" w:rsidP="00F71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1056" w:rsidRPr="0058120C" w:rsidRDefault="00F71056" w:rsidP="00F710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0C">
        <w:rPr>
          <w:rFonts w:ascii="Times New Roman" w:hAnsi="Times New Roman" w:cs="Times New Roman"/>
          <w:b/>
          <w:sz w:val="28"/>
          <w:szCs w:val="28"/>
        </w:rPr>
        <w:t>Софія Київська – національний                                                                                        історико-архітектурний заповідник</w:t>
      </w:r>
    </w:p>
    <w:p w:rsidR="00F71056" w:rsidRDefault="00F71056" w:rsidP="00F710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71056" w:rsidRDefault="00F71056" w:rsidP="00F7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І. </w:t>
      </w:r>
      <w:r w:rsidR="00581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Історія створення  Софії Київської.</w:t>
      </w:r>
    </w:p>
    <w:p w:rsidR="00F71056" w:rsidRDefault="00F71056" w:rsidP="00F7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ІІ. </w:t>
      </w:r>
      <w:r w:rsidR="00581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 собору.</w:t>
      </w:r>
    </w:p>
    <w:p w:rsidR="00F71056" w:rsidRPr="00F71056" w:rsidRDefault="00F71056" w:rsidP="00F710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ІІІ. </w:t>
      </w:r>
      <w:r w:rsidR="005812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Значення собору для України.</w:t>
      </w:r>
    </w:p>
    <w:sectPr w:rsidR="00F71056" w:rsidRPr="00F710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27"/>
    <w:rsid w:val="0010419E"/>
    <w:rsid w:val="0058120C"/>
    <w:rsid w:val="00CC1363"/>
    <w:rsid w:val="00DF4B27"/>
    <w:rsid w:val="00F52262"/>
    <w:rsid w:val="00F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FE50"/>
  <w15:chartTrackingRefBased/>
  <w15:docId w15:val="{A2B25329-DAA2-4C22-A7F8-61B08057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2023-12-11T10:30:00Z</dcterms:created>
  <dcterms:modified xsi:type="dcterms:W3CDTF">2023-12-11T11:29:00Z</dcterms:modified>
</cp:coreProperties>
</file>