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0F6" w:rsidRPr="006F760E" w:rsidRDefault="002600F6" w:rsidP="002600F6">
      <w:pPr>
        <w:rPr>
          <w:color w:val="365F91" w:themeColor="accent1" w:themeShade="BF"/>
        </w:rPr>
      </w:pPr>
    </w:p>
    <w:p w:rsidR="002600F6" w:rsidRPr="006F760E" w:rsidRDefault="002600F6" w:rsidP="002600F6">
      <w:pPr>
        <w:jc w:val="both"/>
        <w:rPr>
          <w:b/>
          <w:color w:val="365F91" w:themeColor="accent1" w:themeShade="BF"/>
          <w:sz w:val="28"/>
          <w:szCs w:val="28"/>
        </w:rPr>
      </w:pPr>
      <w:r w:rsidRPr="006F760E">
        <w:rPr>
          <w:color w:val="365F91" w:themeColor="accent1" w:themeShade="BF"/>
        </w:rPr>
        <w:t xml:space="preserve">    </w:t>
      </w:r>
      <w:r w:rsidRPr="006F760E">
        <w:rPr>
          <w:b/>
          <w:color w:val="365F91" w:themeColor="accent1" w:themeShade="BF"/>
          <w:sz w:val="28"/>
          <w:szCs w:val="28"/>
        </w:rPr>
        <w:t xml:space="preserve">36 (1). </w:t>
      </w:r>
      <w:r w:rsidRPr="006F760E">
        <w:rPr>
          <w:color w:val="365F91" w:themeColor="accent1" w:themeShade="BF"/>
          <w:sz w:val="28"/>
          <w:szCs w:val="28"/>
        </w:rPr>
        <w:t>Найдите три ошибки в приведенном тексте. Укажите предложения, в которых сделаны ошибки, и исправьте их.</w:t>
      </w:r>
    </w:p>
    <w:p w:rsidR="002600F6" w:rsidRPr="006F760E" w:rsidRDefault="002600F6" w:rsidP="002600F6">
      <w:pPr>
        <w:jc w:val="both"/>
        <w:rPr>
          <w:b/>
          <w:color w:val="365F91" w:themeColor="accent1" w:themeShade="BF"/>
          <w:sz w:val="28"/>
          <w:szCs w:val="28"/>
        </w:rPr>
      </w:pPr>
    </w:p>
    <w:p w:rsidR="002600F6" w:rsidRPr="006F760E" w:rsidRDefault="002600F6" w:rsidP="002600F6">
      <w:pPr>
        <w:jc w:val="both"/>
        <w:rPr>
          <w:color w:val="365F91" w:themeColor="accent1" w:themeShade="BF"/>
          <w:sz w:val="28"/>
          <w:szCs w:val="28"/>
        </w:rPr>
      </w:pPr>
      <w:r w:rsidRPr="006F760E">
        <w:rPr>
          <w:color w:val="365F91" w:themeColor="accent1" w:themeShade="BF"/>
          <w:sz w:val="28"/>
          <w:szCs w:val="28"/>
        </w:rPr>
        <w:t>1.У растений, как и у всех организмов, происходит обмен веществ. 2. Они дышат, питаются, растут и размножаются. 3. При дыхании они поглощают углекислый газ и выделяют кислород. 4.Растения растут только в первые годы жизни. 5. Наряду с растениями автотрофами, существуют гетеротрофы, это паразитические растения. 6. Все растения распространяются с помощью семян.</w:t>
      </w:r>
    </w:p>
    <w:p w:rsidR="00953217" w:rsidRDefault="00953217">
      <w:bookmarkStart w:id="0" w:name="_GoBack"/>
      <w:bookmarkEnd w:id="0"/>
    </w:p>
    <w:sectPr w:rsidR="00953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0F6"/>
    <w:rsid w:val="002600F6"/>
    <w:rsid w:val="0095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0F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0F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1</cp:revision>
  <dcterms:created xsi:type="dcterms:W3CDTF">2016-09-14T14:35:00Z</dcterms:created>
  <dcterms:modified xsi:type="dcterms:W3CDTF">2016-09-14T14:35:00Z</dcterms:modified>
</cp:coreProperties>
</file>