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C7" w:rsidRPr="003216F9" w:rsidRDefault="00F224C7" w:rsidP="00F224C7">
      <w:pPr>
        <w:shd w:val="clear" w:color="auto" w:fill="F4F4F4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D1D1B"/>
          <w:kern w:val="36"/>
          <w:sz w:val="28"/>
          <w:szCs w:val="28"/>
          <w:lang w:eastAsia="ru-RU"/>
        </w:rPr>
      </w:pPr>
      <w:bookmarkStart w:id="0" w:name="_GoBack"/>
      <w:bookmarkEnd w:id="0"/>
      <w:r w:rsidRPr="003216F9">
        <w:rPr>
          <w:rFonts w:ascii="Arial" w:eastAsia="Times New Roman" w:hAnsi="Arial" w:cs="Arial"/>
          <w:b/>
          <w:bCs/>
          <w:color w:val="1D1D1B"/>
          <w:kern w:val="36"/>
          <w:sz w:val="28"/>
          <w:szCs w:val="28"/>
          <w:lang w:eastAsia="ru-RU"/>
        </w:rPr>
        <w:t xml:space="preserve">Урок 5. </w:t>
      </w:r>
      <w:r>
        <w:rPr>
          <w:rFonts w:ascii="Arial" w:eastAsia="Times New Roman" w:hAnsi="Arial" w:cs="Arial"/>
          <w:b/>
          <w:bCs/>
          <w:color w:val="1D1D1B"/>
          <w:kern w:val="36"/>
          <w:sz w:val="28"/>
          <w:szCs w:val="28"/>
          <w:lang w:eastAsia="ru-RU"/>
        </w:rPr>
        <w:t xml:space="preserve"> </w:t>
      </w:r>
      <w:r w:rsidRPr="003216F9">
        <w:rPr>
          <w:rFonts w:ascii="Arial" w:eastAsia="Times New Roman" w:hAnsi="Arial" w:cs="Arial"/>
          <w:b/>
          <w:bCs/>
          <w:color w:val="1D1D1B"/>
          <w:kern w:val="36"/>
          <w:sz w:val="28"/>
          <w:szCs w:val="28"/>
          <w:lang w:eastAsia="ru-RU"/>
        </w:rPr>
        <w:t>Осанка</w:t>
      </w:r>
    </w:p>
    <w:p w:rsidR="00F224C7" w:rsidRPr="003216F9" w:rsidRDefault="00F224C7" w:rsidP="00F224C7">
      <w:pPr>
        <w:pStyle w:val="5"/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216F9">
        <w:rPr>
          <w:rFonts w:ascii="Arial" w:hAnsi="Arial" w:cs="Arial"/>
          <w:sz w:val="28"/>
          <w:szCs w:val="28"/>
        </w:rPr>
        <w:t>Правильная осанка</w:t>
      </w:r>
    </w:p>
    <w:p w:rsidR="00F224C7" w:rsidRPr="003216F9" w:rsidRDefault="00F224C7" w:rsidP="00F224C7">
      <w:pPr>
        <w:pStyle w:val="a3"/>
        <w:shd w:val="clear" w:color="auto" w:fill="FFFFFF"/>
        <w:spacing w:after="0" w:afterAutospacing="0"/>
        <w:rPr>
          <w:rFonts w:ascii="Arial" w:hAnsi="Arial" w:cs="Arial"/>
          <w:color w:val="1D1D1B"/>
          <w:sz w:val="28"/>
          <w:szCs w:val="28"/>
        </w:rPr>
      </w:pPr>
      <w:r w:rsidRPr="003216F9">
        <w:rPr>
          <w:rFonts w:ascii="Arial" w:hAnsi="Arial" w:cs="Arial"/>
          <w:color w:val="000000"/>
          <w:sz w:val="28"/>
          <w:szCs w:val="28"/>
        </w:rPr>
        <w:t>Правильная осанка помогает хорошо выглядеть и быть в хорошей физической форме. Знаете ли вы как правильно тренировать мышцы для красивой осанки?</w:t>
      </w:r>
      <w:r w:rsidRPr="003216F9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F224C7" w:rsidRDefault="00F224C7" w:rsidP="00F224C7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61459" cy="35104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04" cy="351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C7" w:rsidRPr="003216F9" w:rsidRDefault="00F224C7" w:rsidP="00F224C7">
      <w:pPr>
        <w:pStyle w:val="5"/>
        <w:numPr>
          <w:ilvl w:val="0"/>
          <w:numId w:val="1"/>
        </w:numPr>
        <w:shd w:val="clear" w:color="auto" w:fill="FFFFFF"/>
        <w:jc w:val="center"/>
        <w:rPr>
          <w:rFonts w:ascii="Arial" w:hAnsi="Arial" w:cs="Arial"/>
          <w:b/>
          <w:color w:val="1D1D1B"/>
          <w:sz w:val="28"/>
          <w:szCs w:val="28"/>
        </w:rPr>
      </w:pPr>
      <w:r w:rsidRPr="003216F9">
        <w:rPr>
          <w:rFonts w:ascii="Arial" w:hAnsi="Arial" w:cs="Arial"/>
          <w:b/>
          <w:color w:val="1D1D1B"/>
          <w:sz w:val="28"/>
          <w:szCs w:val="28"/>
        </w:rPr>
        <w:t>Здоровая спина и сколиоз</w:t>
      </w:r>
    </w:p>
    <w:p w:rsidR="00F224C7" w:rsidRDefault="00F224C7" w:rsidP="00F224C7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28"/>
          <w:szCs w:val="28"/>
        </w:rPr>
      </w:pPr>
      <w:r w:rsidRPr="003216F9">
        <w:rPr>
          <w:rFonts w:ascii="Arial" w:hAnsi="Arial" w:cs="Arial"/>
          <w:color w:val="1D1D1B"/>
          <w:sz w:val="28"/>
          <w:szCs w:val="28"/>
        </w:rPr>
        <w:t>Соедините изображения с терминами.</w:t>
      </w:r>
    </w:p>
    <w:p w:rsidR="00F224C7" w:rsidRPr="003216F9" w:rsidRDefault="00F224C7" w:rsidP="00F224C7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28"/>
          <w:szCs w:val="28"/>
        </w:rPr>
      </w:pPr>
    </w:p>
    <w:p w:rsidR="00F224C7" w:rsidRDefault="00F224C7" w:rsidP="00F224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95047" cy="200747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4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047" cy="200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t xml:space="preserve">                 2.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29995" cy="1849755"/>
            <wp:effectExtent l="1905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3.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16068" cy="1933904"/>
            <wp:effectExtent l="19050" t="0" r="7882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538" r="27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68" cy="1933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C7" w:rsidRDefault="00F224C7" w:rsidP="00F224C7">
      <w:pPr>
        <w:spacing w:after="0" w:line="240" w:lineRule="auto"/>
        <w:rPr>
          <w:sz w:val="28"/>
          <w:szCs w:val="28"/>
        </w:rPr>
      </w:pPr>
    </w:p>
    <w:p w:rsidR="00F224C7" w:rsidRDefault="00F224C7" w:rsidP="00F224C7">
      <w:pPr>
        <w:spacing w:after="0" w:line="240" w:lineRule="auto"/>
        <w:rPr>
          <w:sz w:val="28"/>
          <w:szCs w:val="28"/>
        </w:rPr>
      </w:pPr>
    </w:p>
    <w:p w:rsidR="00F224C7" w:rsidRPr="00E72118" w:rsidRDefault="00F224C7" w:rsidP="00F224C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Сколиоз          Сутулость            Здоровая осанка</w:t>
      </w:r>
    </w:p>
    <w:p w:rsidR="00F224C7" w:rsidRPr="00371288" w:rsidRDefault="00F224C7" w:rsidP="00F224C7">
      <w:pPr>
        <w:pStyle w:val="5"/>
        <w:numPr>
          <w:ilvl w:val="0"/>
          <w:numId w:val="1"/>
        </w:numPr>
        <w:shd w:val="clear" w:color="auto" w:fill="FFFFFF"/>
        <w:jc w:val="center"/>
        <w:rPr>
          <w:rFonts w:ascii="Arial" w:hAnsi="Arial" w:cs="Arial"/>
          <w:b/>
          <w:color w:val="1D1D1B"/>
          <w:sz w:val="28"/>
          <w:szCs w:val="28"/>
        </w:rPr>
      </w:pPr>
      <w:r w:rsidRPr="00371288">
        <w:rPr>
          <w:rFonts w:ascii="Arial" w:hAnsi="Arial" w:cs="Arial"/>
          <w:b/>
          <w:color w:val="1D1D1B"/>
          <w:sz w:val="28"/>
          <w:szCs w:val="28"/>
        </w:rPr>
        <w:t>Позвоночник</w:t>
      </w:r>
    </w:p>
    <w:p w:rsidR="00F224C7" w:rsidRPr="00371288" w:rsidRDefault="00F224C7" w:rsidP="00F224C7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28"/>
          <w:szCs w:val="28"/>
        </w:rPr>
      </w:pPr>
      <w:r w:rsidRPr="00371288">
        <w:rPr>
          <w:rFonts w:ascii="Arial" w:hAnsi="Arial" w:cs="Arial"/>
          <w:color w:val="1D1D1B"/>
          <w:sz w:val="28"/>
          <w:szCs w:val="28"/>
        </w:rPr>
        <w:t>Разгадайте кроссворд.</w:t>
      </w:r>
    </w:p>
    <w:p w:rsidR="00F224C7" w:rsidRPr="00371288" w:rsidRDefault="00F224C7" w:rsidP="00F224C7">
      <w:pPr>
        <w:shd w:val="clear" w:color="auto" w:fill="FFFFFF"/>
        <w:spacing w:after="166" w:line="240" w:lineRule="auto"/>
        <w:rPr>
          <w:rFonts w:ascii="Arial" w:eastAsia="Times New Roman" w:hAnsi="Arial" w:cs="Arial"/>
          <w:b/>
          <w:bCs/>
          <w:color w:val="1D1D1B"/>
          <w:sz w:val="27"/>
          <w:szCs w:val="27"/>
          <w:lang w:eastAsia="ru-RU"/>
        </w:rPr>
      </w:pPr>
      <w:r w:rsidRPr="00371288">
        <w:rPr>
          <w:rFonts w:ascii="Arial" w:eastAsia="Times New Roman" w:hAnsi="Arial" w:cs="Arial"/>
          <w:b/>
          <w:bCs/>
          <w:color w:val="1D1D1B"/>
          <w:sz w:val="27"/>
          <w:szCs w:val="27"/>
          <w:lang w:eastAsia="ru-RU"/>
        </w:rPr>
        <w:t>По горизонтали:</w:t>
      </w:r>
    </w:p>
    <w:p w:rsidR="00F224C7" w:rsidRPr="00371288" w:rsidRDefault="00F224C7" w:rsidP="00F224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37128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</w:t>
      </w:r>
      <w:r w:rsidRPr="00371288"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Привычное положение, которое принимает тело при стоянии, сидении, ходьбе.</w:t>
      </w:r>
    </w:p>
    <w:p w:rsidR="00F224C7" w:rsidRPr="00371288" w:rsidRDefault="00F224C7" w:rsidP="00F224C7">
      <w:pPr>
        <w:shd w:val="clear" w:color="auto" w:fill="FFFFFF"/>
        <w:spacing w:after="166" w:line="240" w:lineRule="auto"/>
        <w:rPr>
          <w:rFonts w:ascii="Arial" w:eastAsia="Times New Roman" w:hAnsi="Arial" w:cs="Arial"/>
          <w:b/>
          <w:bCs/>
          <w:color w:val="1D1D1B"/>
          <w:sz w:val="27"/>
          <w:szCs w:val="27"/>
          <w:lang w:eastAsia="ru-RU"/>
        </w:rPr>
      </w:pPr>
      <w:r w:rsidRPr="00371288">
        <w:rPr>
          <w:rFonts w:ascii="Arial" w:eastAsia="Times New Roman" w:hAnsi="Arial" w:cs="Arial"/>
          <w:b/>
          <w:bCs/>
          <w:color w:val="1D1D1B"/>
          <w:sz w:val="27"/>
          <w:szCs w:val="27"/>
          <w:lang w:eastAsia="ru-RU"/>
        </w:rPr>
        <w:t>По вертикали:</w:t>
      </w:r>
    </w:p>
    <w:p w:rsidR="00F224C7" w:rsidRPr="00371288" w:rsidRDefault="00F224C7" w:rsidP="00F224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37128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</w:t>
      </w:r>
      <w:r w:rsidRPr="00371288"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Один из видов нарушений осанки.</w:t>
      </w:r>
    </w:p>
    <w:p w:rsidR="00F224C7" w:rsidRPr="00371288" w:rsidRDefault="00F224C7" w:rsidP="00F224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37128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2.</w:t>
      </w:r>
      <w:r w:rsidRPr="00371288">
        <w:rPr>
          <w:rFonts w:ascii="Arial" w:eastAsia="Times New Roman" w:hAnsi="Arial" w:cs="Arial"/>
          <w:color w:val="1D1D1B"/>
          <w:sz w:val="27"/>
          <w:szCs w:val="27"/>
          <w:lang w:eastAsia="ru-RU"/>
        </w:rPr>
        <w:t>сторона туловища, в которой находится позвоночник.</w:t>
      </w:r>
    </w:p>
    <w:p w:rsidR="00F224C7" w:rsidRPr="00371288" w:rsidRDefault="00F224C7" w:rsidP="00F224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37128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4.</w:t>
      </w:r>
      <w:r w:rsidRPr="00371288"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Прогиб позвоночника назад.</w:t>
      </w:r>
    </w:p>
    <w:p w:rsidR="00F224C7" w:rsidRDefault="00F224C7" w:rsidP="00F224C7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87212" cy="314109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12" cy="314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C7" w:rsidRPr="00371288" w:rsidRDefault="00F224C7" w:rsidP="00F224C7">
      <w:pPr>
        <w:pStyle w:val="5"/>
        <w:numPr>
          <w:ilvl w:val="0"/>
          <w:numId w:val="1"/>
        </w:numPr>
        <w:shd w:val="clear" w:color="auto" w:fill="FFFFFF"/>
        <w:jc w:val="center"/>
        <w:rPr>
          <w:rFonts w:ascii="Arial" w:hAnsi="Arial" w:cs="Arial"/>
          <w:b/>
          <w:color w:val="1D1D1B"/>
          <w:sz w:val="28"/>
          <w:szCs w:val="28"/>
        </w:rPr>
      </w:pPr>
      <w:r w:rsidRPr="00371288">
        <w:rPr>
          <w:rFonts w:ascii="Arial" w:hAnsi="Arial" w:cs="Arial"/>
          <w:b/>
          <w:color w:val="1D1D1B"/>
          <w:sz w:val="28"/>
          <w:szCs w:val="28"/>
        </w:rPr>
        <w:t>Осанка</w:t>
      </w:r>
    </w:p>
    <w:p w:rsidR="00F224C7" w:rsidRPr="00371288" w:rsidRDefault="00F224C7" w:rsidP="00F224C7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28"/>
          <w:szCs w:val="28"/>
        </w:rPr>
      </w:pPr>
      <w:r w:rsidRPr="00371288">
        <w:rPr>
          <w:rFonts w:ascii="Arial" w:hAnsi="Arial" w:cs="Arial"/>
          <w:color w:val="1D1D1B"/>
          <w:sz w:val="28"/>
          <w:szCs w:val="28"/>
        </w:rPr>
        <w:t>Найдите 4 слова, относящиеся к теме урока.</w:t>
      </w:r>
    </w:p>
    <w:tbl>
      <w:tblPr>
        <w:tblW w:w="57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р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б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а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к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ж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о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ё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ю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о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у</w:t>
            </w:r>
          </w:p>
        </w:tc>
      </w:tr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й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о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ы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м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c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д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г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в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ы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ц</w:t>
            </w:r>
          </w:p>
        </w:tc>
      </w:tr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й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с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п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и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н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а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к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ю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р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л</w:t>
            </w:r>
          </w:p>
        </w:tc>
      </w:tr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ц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а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э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п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к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ж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ч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ж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к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п</w:t>
            </w:r>
          </w:p>
        </w:tc>
      </w:tr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т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н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у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г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м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щ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р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г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ц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у</w:t>
            </w:r>
          </w:p>
        </w:tc>
      </w:tr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с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к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о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л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и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о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з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л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т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щ</w:t>
            </w:r>
          </w:p>
        </w:tc>
      </w:tr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й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а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з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ы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и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ю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л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п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и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ш</w:t>
            </w:r>
          </w:p>
        </w:tc>
      </w:tr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ё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щ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д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з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c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к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к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ы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к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c</w:t>
            </w:r>
          </w:p>
        </w:tc>
      </w:tr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й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т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в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щ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в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ы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р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ц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у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д</w:t>
            </w:r>
          </w:p>
        </w:tc>
      </w:tr>
      <w:tr w:rsidR="00F224C7" w:rsidTr="00761A6E">
        <w:trPr>
          <w:trHeight w:val="579"/>
          <w:jc w:val="center"/>
        </w:trPr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т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л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о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р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д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о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з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ф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к</w:t>
            </w:r>
          </w:p>
        </w:tc>
        <w:tc>
          <w:tcPr>
            <w:tcW w:w="579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24C7" w:rsidRDefault="00F224C7" w:rsidP="00761A6E">
            <w:pPr>
              <w:spacing w:line="331" w:lineRule="atLeast"/>
              <w:jc w:val="center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й</w:t>
            </w:r>
          </w:p>
        </w:tc>
      </w:tr>
    </w:tbl>
    <w:p w:rsidR="00F224C7" w:rsidRPr="00F079E1" w:rsidRDefault="00F224C7" w:rsidP="00F224C7">
      <w:pPr>
        <w:pStyle w:val="5"/>
        <w:numPr>
          <w:ilvl w:val="0"/>
          <w:numId w:val="1"/>
        </w:numPr>
        <w:shd w:val="clear" w:color="auto" w:fill="FFFFFF"/>
        <w:jc w:val="center"/>
        <w:rPr>
          <w:rFonts w:ascii="Arial" w:hAnsi="Arial" w:cs="Arial"/>
          <w:b/>
          <w:color w:val="1D1D1B"/>
          <w:sz w:val="28"/>
          <w:szCs w:val="28"/>
        </w:rPr>
      </w:pPr>
      <w:r w:rsidRPr="00F079E1">
        <w:rPr>
          <w:rFonts w:ascii="Arial" w:hAnsi="Arial" w:cs="Arial"/>
          <w:b/>
          <w:color w:val="1D1D1B"/>
          <w:sz w:val="28"/>
          <w:szCs w:val="28"/>
        </w:rPr>
        <w:t>Нарушение позвоночника</w:t>
      </w:r>
    </w:p>
    <w:p w:rsidR="00F224C7" w:rsidRDefault="00F224C7" w:rsidP="00F224C7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28"/>
          <w:szCs w:val="28"/>
        </w:rPr>
      </w:pPr>
      <w:r w:rsidRPr="00F079E1">
        <w:rPr>
          <w:rFonts w:ascii="Arial" w:hAnsi="Arial" w:cs="Arial"/>
          <w:color w:val="1D1D1B"/>
          <w:sz w:val="28"/>
          <w:szCs w:val="28"/>
        </w:rPr>
        <w:t>Как называется искривление позвоночника, при котором появляется явно выраженный дефект: поднятое или опущенное плечо?</w:t>
      </w:r>
    </w:p>
    <w:p w:rsidR="00F224C7" w:rsidRPr="00F224C7" w:rsidRDefault="00F224C7" w:rsidP="00F224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sz w:val="28"/>
          <w:szCs w:val="28"/>
        </w:rPr>
      </w:pPr>
      <w:r w:rsidRPr="00F224C7">
        <w:rPr>
          <w:rFonts w:ascii="Arial" w:hAnsi="Arial" w:cs="Arial"/>
          <w:sz w:val="28"/>
          <w:szCs w:val="28"/>
        </w:rPr>
        <w:t>Сколиоз</w:t>
      </w:r>
    </w:p>
    <w:p w:rsidR="00F224C7" w:rsidRPr="00E72118" w:rsidRDefault="00F224C7" w:rsidP="00F224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28"/>
          <w:szCs w:val="28"/>
        </w:rPr>
      </w:pPr>
      <w:r w:rsidRPr="00F079E1">
        <w:rPr>
          <w:rFonts w:ascii="Arial" w:hAnsi="Arial" w:cs="Arial"/>
          <w:sz w:val="28"/>
          <w:szCs w:val="28"/>
        </w:rPr>
        <w:t>Сутулост</w:t>
      </w:r>
      <w:r>
        <w:rPr>
          <w:rFonts w:ascii="Arial" w:hAnsi="Arial" w:cs="Arial"/>
          <w:sz w:val="28"/>
          <w:szCs w:val="28"/>
        </w:rPr>
        <w:t>ь</w:t>
      </w:r>
    </w:p>
    <w:p w:rsidR="00F224C7" w:rsidRPr="00E72118" w:rsidRDefault="00F224C7" w:rsidP="00F224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28"/>
          <w:szCs w:val="28"/>
        </w:rPr>
      </w:pPr>
      <w:r w:rsidRPr="00F079E1">
        <w:rPr>
          <w:rFonts w:ascii="Arial" w:hAnsi="Arial" w:cs="Arial"/>
          <w:sz w:val="28"/>
          <w:szCs w:val="28"/>
        </w:rPr>
        <w:t>Кифоз</w:t>
      </w:r>
    </w:p>
    <w:p w:rsidR="003A66A0" w:rsidRPr="00F224C7" w:rsidRDefault="00F224C7" w:rsidP="00F224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28"/>
          <w:szCs w:val="28"/>
        </w:rPr>
      </w:pPr>
      <w:r w:rsidRPr="00F079E1">
        <w:rPr>
          <w:rFonts w:ascii="Arial" w:hAnsi="Arial" w:cs="Arial"/>
          <w:sz w:val="28"/>
          <w:szCs w:val="28"/>
        </w:rPr>
        <w:t>Лордоз</w:t>
      </w:r>
    </w:p>
    <w:sectPr w:rsidR="003A66A0" w:rsidRPr="00F224C7" w:rsidSect="00F224C7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CF"/>
    <w:multiLevelType w:val="hybridMultilevel"/>
    <w:tmpl w:val="CA9A0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330D8"/>
    <w:multiLevelType w:val="hybridMultilevel"/>
    <w:tmpl w:val="659A55AA"/>
    <w:lvl w:ilvl="0" w:tplc="A5683A98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C7"/>
    <w:rsid w:val="003044AD"/>
    <w:rsid w:val="003A66A0"/>
    <w:rsid w:val="007605DF"/>
    <w:rsid w:val="00CE1F01"/>
    <w:rsid w:val="00F2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C7975-BE63-4AB4-B3AE-F0D9C6F9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4C7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F224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F2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794C5-64C2-42A2-A88B-D353441B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пк</cp:lastModifiedBy>
  <cp:revision>2</cp:revision>
  <dcterms:created xsi:type="dcterms:W3CDTF">2020-05-05T08:51:00Z</dcterms:created>
  <dcterms:modified xsi:type="dcterms:W3CDTF">2020-05-05T08:51:00Z</dcterms:modified>
</cp:coreProperties>
</file>