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35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78"/>
        <w:gridCol w:w="221"/>
        <w:gridCol w:w="1854"/>
        <w:gridCol w:w="68"/>
        <w:gridCol w:w="3074"/>
        <w:gridCol w:w="3557"/>
      </w:tblGrid>
      <w:tr w:rsidR="00AE7C91" w:rsidRPr="004A3859" w:rsidTr="004A3859">
        <w:trPr>
          <w:cantSplit/>
          <w:trHeight w:val="412"/>
        </w:trPr>
        <w:tc>
          <w:tcPr>
            <w:tcW w:w="17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91" w:rsidRPr="004A3859" w:rsidRDefault="00AE7C91">
            <w:pPr>
              <w:pStyle w:val="AssignmentTemplate"/>
              <w:widowControl w:val="0"/>
              <w:spacing w:before="0" w:after="0" w:line="276" w:lineRule="auto"/>
              <w:jc w:val="right"/>
              <w:rPr>
                <w:rFonts w:ascii="Times New Roman" w:hAnsi="Times New Roman"/>
                <w:color w:val="595959" w:themeColor="text1" w:themeTint="A6"/>
                <w:sz w:val="28"/>
                <w:szCs w:val="28"/>
                <w:lang w:val="ru-RU"/>
              </w:rPr>
            </w:pPr>
            <w:r w:rsidRPr="004A3859">
              <w:rPr>
                <w:rFonts w:ascii="Times New Roman" w:hAnsi="Times New Roman"/>
                <w:color w:val="595959" w:themeColor="text1" w:themeTint="A6"/>
                <w:sz w:val="28"/>
                <w:szCs w:val="28"/>
                <w:lang w:val="ru-RU"/>
              </w:rPr>
              <w:t>Тема урока:</w:t>
            </w:r>
          </w:p>
        </w:tc>
        <w:tc>
          <w:tcPr>
            <w:tcW w:w="3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91" w:rsidRPr="004A3859" w:rsidRDefault="00AE7C91">
            <w:pPr>
              <w:spacing w:after="0" w:line="240" w:lineRule="auto"/>
              <w:ind w:left="60" w:right="260"/>
              <w:jc w:val="both"/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</w:pPr>
            <w:r w:rsidRPr="004A3859">
              <w:rPr>
                <w:rFonts w:ascii="Times New Roman" w:eastAsia="Times New Roman" w:hAnsi="Times New Roman"/>
                <w:b/>
                <w:bCs/>
                <w:color w:val="595959" w:themeColor="text1" w:themeTint="A6"/>
                <w:sz w:val="28"/>
                <w:szCs w:val="28"/>
                <w:lang w:eastAsia="ru-RU"/>
              </w:rPr>
              <w:t>Создание ком</w:t>
            </w:r>
            <w:r w:rsidRPr="004A3859">
              <w:rPr>
                <w:rFonts w:ascii="Times New Roman" w:eastAsia="Times New Roman" w:hAnsi="Times New Roman"/>
                <w:b/>
                <w:bCs/>
                <w:color w:val="595959" w:themeColor="text1" w:themeTint="A6"/>
                <w:sz w:val="28"/>
                <w:szCs w:val="28"/>
                <w:lang w:eastAsia="ru-RU"/>
              </w:rPr>
              <w:softHyphen/>
              <w:t>позиции «Мой любимый вид спорта».</w:t>
            </w:r>
          </w:p>
          <w:p w:rsidR="00AE7C91" w:rsidRPr="004A3859" w:rsidRDefault="00AE7C91">
            <w:pPr>
              <w:spacing w:after="0" w:line="240" w:lineRule="auto"/>
              <w:ind w:left="80" w:right="160"/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</w:pPr>
          </w:p>
        </w:tc>
      </w:tr>
      <w:tr w:rsidR="00AE7C91" w:rsidRPr="004A3859" w:rsidTr="004A3859"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91" w:rsidRPr="004A3859" w:rsidRDefault="00AE7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595959" w:themeColor="text1" w:themeTint="A6"/>
                <w:sz w:val="28"/>
                <w:szCs w:val="28"/>
              </w:rPr>
            </w:pPr>
            <w:r w:rsidRPr="004A3859">
              <w:rPr>
                <w:rFonts w:ascii="Times New Roman" w:hAnsi="Times New Roman"/>
                <w:b/>
                <w:color w:val="595959" w:themeColor="text1" w:themeTint="A6"/>
                <w:sz w:val="28"/>
                <w:szCs w:val="28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AE7C91" w:rsidRPr="004A3859" w:rsidTr="004A3859"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91" w:rsidRPr="004A3859" w:rsidRDefault="00AE7C91">
            <w:pPr>
              <w:spacing w:after="0" w:line="240" w:lineRule="auto"/>
              <w:rPr>
                <w:rFonts w:ascii="Times New Roman" w:hAnsi="Times New Roman"/>
                <w:color w:val="595959" w:themeColor="text1" w:themeTint="A6"/>
                <w:sz w:val="28"/>
                <w:szCs w:val="28"/>
              </w:rPr>
            </w:pPr>
            <w:r w:rsidRPr="004A3859">
              <w:rPr>
                <w:rFonts w:ascii="Times New Roman" w:hAnsi="Times New Roman"/>
                <w:color w:val="595959" w:themeColor="text1" w:themeTint="A6"/>
                <w:sz w:val="28"/>
                <w:szCs w:val="28"/>
              </w:rPr>
              <w:t>1.2.3.2</w:t>
            </w:r>
            <w:proofErr w:type="gramStart"/>
            <w:r w:rsidRPr="004A3859">
              <w:rPr>
                <w:rFonts w:ascii="Times New Roman" w:hAnsi="Times New Roman"/>
                <w:color w:val="595959" w:themeColor="text1" w:themeTint="A6"/>
                <w:sz w:val="28"/>
                <w:szCs w:val="28"/>
              </w:rPr>
              <w:br/>
              <w:t>С</w:t>
            </w:r>
            <w:proofErr w:type="gramEnd"/>
            <w:r w:rsidRPr="004A3859">
              <w:rPr>
                <w:rFonts w:ascii="Times New Roman" w:hAnsi="Times New Roman"/>
                <w:color w:val="595959" w:themeColor="text1" w:themeTint="A6"/>
                <w:sz w:val="28"/>
                <w:szCs w:val="28"/>
              </w:rPr>
              <w:t>оздавать простые объемные формы определенными материалами (пластилин, бросовые, бумажные материалы)</w:t>
            </w:r>
          </w:p>
          <w:p w:rsidR="00AE7C91" w:rsidRPr="004A3859" w:rsidRDefault="00AE7C91">
            <w:pPr>
              <w:spacing w:after="0" w:line="240" w:lineRule="auto"/>
              <w:rPr>
                <w:rFonts w:ascii="Times New Roman" w:hAnsi="Times New Roman"/>
                <w:color w:val="595959" w:themeColor="text1" w:themeTint="A6"/>
                <w:sz w:val="28"/>
                <w:szCs w:val="28"/>
              </w:rPr>
            </w:pPr>
            <w:r w:rsidRPr="004A3859">
              <w:rPr>
                <w:rFonts w:ascii="Times New Roman" w:hAnsi="Times New Roman"/>
                <w:color w:val="595959" w:themeColor="text1" w:themeTint="A6"/>
                <w:sz w:val="28"/>
                <w:szCs w:val="28"/>
              </w:rPr>
              <w:t>1.3.1.1</w:t>
            </w:r>
            <w:proofErr w:type="gramStart"/>
            <w:r w:rsidRPr="004A3859">
              <w:rPr>
                <w:rFonts w:ascii="Times New Roman" w:hAnsi="Times New Roman"/>
                <w:color w:val="595959" w:themeColor="text1" w:themeTint="A6"/>
                <w:sz w:val="28"/>
                <w:szCs w:val="28"/>
              </w:rPr>
              <w:br/>
              <w:t>П</w:t>
            </w:r>
            <w:proofErr w:type="gramEnd"/>
            <w:r w:rsidRPr="004A3859">
              <w:rPr>
                <w:rFonts w:ascii="Times New Roman" w:hAnsi="Times New Roman"/>
                <w:color w:val="595959" w:themeColor="text1" w:themeTint="A6"/>
                <w:sz w:val="28"/>
                <w:szCs w:val="28"/>
              </w:rPr>
              <w:t>резентовать свою работу (эскиз, изделие) простыми способами</w:t>
            </w:r>
          </w:p>
        </w:tc>
      </w:tr>
      <w:tr w:rsidR="00AE7C91" w:rsidRPr="004A3859" w:rsidTr="004A3859">
        <w:trPr>
          <w:cantSplit/>
          <w:trHeight w:val="603"/>
        </w:trPr>
        <w:tc>
          <w:tcPr>
            <w:tcW w:w="8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91" w:rsidRPr="004A3859" w:rsidRDefault="00AE7C9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595959" w:themeColor="text1" w:themeTint="A6"/>
                <w:sz w:val="28"/>
                <w:szCs w:val="28"/>
              </w:rPr>
            </w:pPr>
            <w:r w:rsidRPr="004A3859">
              <w:rPr>
                <w:rFonts w:ascii="Times New Roman" w:hAnsi="Times New Roman"/>
                <w:b/>
                <w:color w:val="595959" w:themeColor="text1" w:themeTint="A6"/>
                <w:sz w:val="28"/>
                <w:szCs w:val="28"/>
              </w:rPr>
              <w:t>Цели урока:</w:t>
            </w:r>
          </w:p>
        </w:tc>
        <w:tc>
          <w:tcPr>
            <w:tcW w:w="41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91" w:rsidRPr="004A3859" w:rsidRDefault="00AE7C91">
            <w:pPr>
              <w:spacing w:after="0" w:line="240" w:lineRule="auto"/>
              <w:ind w:left="100" w:right="180"/>
              <w:jc w:val="both"/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</w:pP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Закрепление полу</w:t>
            </w: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softHyphen/>
              <w:t>ченных знаний и умений, подведе</w:t>
            </w: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softHyphen/>
              <w:t>ние итогов темы.</w:t>
            </w:r>
          </w:p>
        </w:tc>
      </w:tr>
      <w:tr w:rsidR="00AE7C91" w:rsidRPr="004A3859" w:rsidTr="004A3859">
        <w:trPr>
          <w:trHeight w:val="36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91" w:rsidRPr="004A3859" w:rsidRDefault="00AE7C9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595959" w:themeColor="text1" w:themeTint="A6"/>
                <w:sz w:val="28"/>
                <w:szCs w:val="28"/>
              </w:rPr>
            </w:pPr>
            <w:r w:rsidRPr="004A3859">
              <w:rPr>
                <w:rFonts w:ascii="Times New Roman" w:hAnsi="Times New Roman"/>
                <w:b/>
                <w:color w:val="595959" w:themeColor="text1" w:themeTint="A6"/>
                <w:sz w:val="28"/>
                <w:szCs w:val="28"/>
              </w:rPr>
              <w:t>Ход урока</w:t>
            </w:r>
          </w:p>
        </w:tc>
      </w:tr>
      <w:tr w:rsidR="00AE7C91" w:rsidRPr="004A3859" w:rsidTr="004A3859">
        <w:trPr>
          <w:trHeight w:val="528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91" w:rsidRPr="004A3859" w:rsidRDefault="00AE7C9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595959" w:themeColor="text1" w:themeTint="A6"/>
                <w:sz w:val="28"/>
                <w:szCs w:val="28"/>
              </w:rPr>
            </w:pPr>
            <w:r w:rsidRPr="004A3859">
              <w:rPr>
                <w:rFonts w:ascii="Times New Roman" w:hAnsi="Times New Roman"/>
                <w:b/>
                <w:color w:val="595959" w:themeColor="text1" w:themeTint="A6"/>
                <w:sz w:val="28"/>
                <w:szCs w:val="28"/>
              </w:rPr>
              <w:t>Этапы урока</w:t>
            </w:r>
          </w:p>
        </w:tc>
        <w:tc>
          <w:tcPr>
            <w:tcW w:w="2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C91" w:rsidRPr="004A3859" w:rsidRDefault="00AE7C9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595959" w:themeColor="text1" w:themeTint="A6"/>
                <w:sz w:val="28"/>
                <w:szCs w:val="28"/>
              </w:rPr>
            </w:pPr>
            <w:r w:rsidRPr="004A3859">
              <w:rPr>
                <w:rFonts w:ascii="Times New Roman" w:hAnsi="Times New Roman"/>
                <w:b/>
                <w:color w:val="595959" w:themeColor="text1" w:themeTint="A6"/>
                <w:sz w:val="28"/>
                <w:szCs w:val="28"/>
              </w:rPr>
              <w:t>Запланированная деятельность на уроке</w:t>
            </w:r>
          </w:p>
          <w:p w:rsidR="00AE7C91" w:rsidRPr="004A3859" w:rsidRDefault="00AE7C9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91" w:rsidRPr="004A3859" w:rsidRDefault="00AE7C9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595959" w:themeColor="text1" w:themeTint="A6"/>
                <w:sz w:val="28"/>
                <w:szCs w:val="28"/>
              </w:rPr>
            </w:pPr>
            <w:r w:rsidRPr="004A3859">
              <w:rPr>
                <w:rFonts w:ascii="Times New Roman" w:hAnsi="Times New Roman"/>
                <w:b/>
                <w:color w:val="595959" w:themeColor="text1" w:themeTint="A6"/>
                <w:sz w:val="28"/>
                <w:szCs w:val="28"/>
              </w:rPr>
              <w:t>Ресурсы</w:t>
            </w:r>
          </w:p>
        </w:tc>
      </w:tr>
      <w:tr w:rsidR="00AE7C91" w:rsidRPr="004A3859" w:rsidTr="004A3859">
        <w:trPr>
          <w:trHeight w:val="273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C91" w:rsidRPr="004A3859" w:rsidRDefault="00AE7C91">
            <w:pPr>
              <w:widowControl w:val="0"/>
              <w:spacing w:after="0" w:line="240" w:lineRule="auto"/>
              <w:rPr>
                <w:rFonts w:ascii="Times New Roman" w:hAnsi="Times New Roman"/>
                <w:color w:val="595959" w:themeColor="text1" w:themeTint="A6"/>
                <w:sz w:val="28"/>
                <w:szCs w:val="28"/>
              </w:rPr>
            </w:pPr>
          </w:p>
          <w:p w:rsidR="00AE7C91" w:rsidRPr="004A3859" w:rsidRDefault="00AE7C9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2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C91" w:rsidRPr="004A3859" w:rsidRDefault="004A3859">
            <w:pPr>
              <w:spacing w:after="0" w:line="240" w:lineRule="auto"/>
              <w:ind w:left="40"/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Беседа с ребёнком о</w:t>
            </w:r>
            <w:r w:rsidR="00AE7C91"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 xml:space="preserve"> различны</w:t>
            </w:r>
            <w:r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х</w:t>
            </w:r>
            <w:r w:rsidR="00AE7C91"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 xml:space="preserve"> вид</w:t>
            </w:r>
            <w:r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ах</w:t>
            </w:r>
            <w:r w:rsidR="00AE7C91"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 xml:space="preserve"> спорта. </w:t>
            </w:r>
          </w:p>
          <w:p w:rsidR="00AE7C91" w:rsidRPr="004A3859" w:rsidRDefault="00AE7C91">
            <w:pPr>
              <w:spacing w:after="0" w:line="240" w:lineRule="auto"/>
              <w:ind w:left="60" w:right="200"/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</w:pPr>
          </w:p>
          <w:p w:rsidR="00AE7C91" w:rsidRPr="004A3859" w:rsidRDefault="00AE7C91">
            <w:pPr>
              <w:spacing w:after="0" w:line="240" w:lineRule="auto"/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</w:pP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C91" w:rsidRPr="004A3859" w:rsidRDefault="00AE7C91">
            <w:pPr>
              <w:spacing w:after="0" w:line="240" w:lineRule="auto"/>
              <w:ind w:left="60"/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</w:pP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Формат A3 (можно урезан</w:t>
            </w: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softHyphen/>
              <w:t>ный до состоя</w:t>
            </w: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softHyphen/>
              <w:t>ния квадрата), набор кистей, краски гуашевые или</w:t>
            </w:r>
          </w:p>
          <w:p w:rsidR="00AE7C91" w:rsidRPr="004A3859" w:rsidRDefault="00AE7C91">
            <w:pPr>
              <w:spacing w:after="0" w:line="240" w:lineRule="auto"/>
              <w:ind w:left="60"/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</w:pP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акварельные,</w:t>
            </w:r>
          </w:p>
          <w:p w:rsidR="00AE7C91" w:rsidRPr="004A3859" w:rsidRDefault="00AE7C91">
            <w:pPr>
              <w:spacing w:after="0" w:line="240" w:lineRule="auto"/>
              <w:ind w:left="60"/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</w:pP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сосуд для воды,</w:t>
            </w:r>
          </w:p>
          <w:p w:rsidR="00AE7C91" w:rsidRPr="004A3859" w:rsidRDefault="00AE7C91">
            <w:pPr>
              <w:spacing w:after="0" w:line="240" w:lineRule="auto"/>
              <w:ind w:left="60"/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</w:pP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 xml:space="preserve">салфетки, </w:t>
            </w:r>
            <w:proofErr w:type="gramStart"/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про</w:t>
            </w: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softHyphen/>
            </w:r>
            <w:proofErr w:type="gramEnd"/>
          </w:p>
          <w:p w:rsidR="00AE7C91" w:rsidRPr="004A3859" w:rsidRDefault="00AE7C91">
            <w:pPr>
              <w:spacing w:after="0" w:line="240" w:lineRule="auto"/>
              <w:ind w:left="60"/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</w:pP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стой карандаш,</w:t>
            </w:r>
          </w:p>
          <w:p w:rsidR="00AE7C91" w:rsidRPr="004A3859" w:rsidRDefault="00AE7C91">
            <w:pPr>
              <w:spacing w:after="0" w:line="240" w:lineRule="auto"/>
              <w:ind w:left="60"/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</w:pP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фломастеры,</w:t>
            </w:r>
          </w:p>
          <w:p w:rsidR="00AE7C91" w:rsidRPr="004A3859" w:rsidRDefault="00AE7C91">
            <w:pPr>
              <w:spacing w:after="0" w:line="240" w:lineRule="auto"/>
              <w:ind w:left="60"/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</w:pP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восковые мел</w:t>
            </w: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softHyphen/>
              <w:t>ки, материалы</w:t>
            </w:r>
          </w:p>
          <w:p w:rsidR="00AE7C91" w:rsidRPr="004A3859" w:rsidRDefault="00AE7C91">
            <w:pPr>
              <w:spacing w:after="0" w:line="240" w:lineRule="auto"/>
              <w:ind w:left="60"/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</w:pP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для аппликации, ножницы,</w:t>
            </w:r>
          </w:p>
          <w:p w:rsidR="00AE7C91" w:rsidRPr="004A3859" w:rsidRDefault="00AE7C91">
            <w:pPr>
              <w:spacing w:after="0" w:line="240" w:lineRule="auto"/>
              <w:ind w:left="60"/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</w:pP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клей, кисточка</w:t>
            </w:r>
          </w:p>
          <w:p w:rsidR="00AE7C91" w:rsidRPr="004A3859" w:rsidRDefault="00AE7C91">
            <w:pPr>
              <w:spacing w:after="0" w:line="240" w:lineRule="auto"/>
              <w:ind w:left="60" w:right="260"/>
              <w:jc w:val="both"/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</w:pP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для клея.</w:t>
            </w:r>
          </w:p>
          <w:p w:rsidR="00AE7C91" w:rsidRPr="004A3859" w:rsidRDefault="00AE7C91">
            <w:pPr>
              <w:widowControl w:val="0"/>
              <w:spacing w:after="0" w:line="240" w:lineRule="auto"/>
              <w:ind w:left="20"/>
              <w:rPr>
                <w:rFonts w:ascii="Times New Roman" w:hAnsi="Times New Roman"/>
                <w:color w:val="595959" w:themeColor="text1" w:themeTint="A6"/>
                <w:sz w:val="28"/>
                <w:szCs w:val="28"/>
              </w:rPr>
            </w:pPr>
          </w:p>
        </w:tc>
      </w:tr>
      <w:tr w:rsidR="004A3859" w:rsidRPr="004A3859" w:rsidTr="004A3859">
        <w:trPr>
          <w:gridAfter w:val="3"/>
          <w:wAfter w:w="3267" w:type="pct"/>
          <w:trHeight w:val="608"/>
        </w:trPr>
        <w:tc>
          <w:tcPr>
            <w:tcW w:w="17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859" w:rsidRPr="004A3859" w:rsidRDefault="004A3859">
            <w:pPr>
              <w:widowControl w:val="0"/>
              <w:spacing w:after="0" w:line="240" w:lineRule="auto"/>
              <w:rPr>
                <w:rFonts w:ascii="Times New Roman" w:hAnsi="Times New Roman"/>
                <w:color w:val="595959" w:themeColor="text1" w:themeTint="A6"/>
                <w:sz w:val="28"/>
                <w:szCs w:val="28"/>
              </w:rPr>
            </w:pPr>
          </w:p>
        </w:tc>
      </w:tr>
      <w:tr w:rsidR="00AE7C91" w:rsidRPr="004A3859" w:rsidTr="004A3859">
        <w:trPr>
          <w:trHeight w:val="273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C91" w:rsidRPr="004A3859" w:rsidRDefault="00AE7C91">
            <w:pPr>
              <w:widowControl w:val="0"/>
              <w:spacing w:after="0" w:line="240" w:lineRule="auto"/>
              <w:rPr>
                <w:rFonts w:ascii="Times New Roman" w:hAnsi="Times New Roman"/>
                <w:color w:val="595959" w:themeColor="text1" w:themeTint="A6"/>
                <w:sz w:val="28"/>
                <w:szCs w:val="28"/>
              </w:rPr>
            </w:pPr>
          </w:p>
          <w:p w:rsidR="00AE7C91" w:rsidRPr="004A3859" w:rsidRDefault="00AE7C91">
            <w:pPr>
              <w:widowControl w:val="0"/>
              <w:spacing w:after="0" w:line="240" w:lineRule="auto"/>
              <w:rPr>
                <w:rFonts w:ascii="Times New Roman" w:hAnsi="Times New Roman"/>
                <w:color w:val="595959" w:themeColor="text1" w:themeTint="A6"/>
                <w:sz w:val="28"/>
                <w:szCs w:val="28"/>
              </w:rPr>
            </w:pPr>
          </w:p>
          <w:p w:rsidR="00AE7C91" w:rsidRPr="004A3859" w:rsidRDefault="00AE7C91" w:rsidP="004A3859">
            <w:pPr>
              <w:widowControl w:val="0"/>
              <w:spacing w:after="0" w:line="240" w:lineRule="auto"/>
              <w:rPr>
                <w:rFonts w:ascii="Times New Roman" w:hAnsi="Times New Roman"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25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C91" w:rsidRPr="004A3859" w:rsidRDefault="00AE7C91">
            <w:pPr>
              <w:spacing w:after="0" w:line="240" w:lineRule="auto"/>
              <w:ind w:left="60"/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</w:pP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Перед выполнени</w:t>
            </w: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softHyphen/>
              <w:t>ем самостоятель</w:t>
            </w: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softHyphen/>
              <w:t>ной работы можно поиграть в спортивную пан</w:t>
            </w: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softHyphen/>
              <w:t xml:space="preserve">томиму </w:t>
            </w:r>
          </w:p>
          <w:p w:rsidR="00AE7C91" w:rsidRPr="004A3859" w:rsidRDefault="004A3859">
            <w:pPr>
              <w:spacing w:after="0" w:line="240" w:lineRule="auto"/>
              <w:ind w:left="60"/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Один</w:t>
            </w:r>
            <w:r w:rsidR="00AE7C91"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 xml:space="preserve"> изобра</w:t>
            </w:r>
            <w:r w:rsidR="00AE7C91"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softHyphen/>
              <w:t>жа</w:t>
            </w:r>
            <w:r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е</w:t>
            </w:r>
            <w:r w:rsidR="00AE7C91"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т пантомимой определенный вид</w:t>
            </w:r>
          </w:p>
          <w:p w:rsidR="00AE7C91" w:rsidRPr="004A3859" w:rsidRDefault="00AE7C91">
            <w:pPr>
              <w:spacing w:after="0" w:line="240" w:lineRule="auto"/>
              <w:ind w:left="60"/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</w:pP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 xml:space="preserve">спорта, </w:t>
            </w:r>
            <w:proofErr w:type="gramStart"/>
            <w:r w:rsid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другой</w:t>
            </w:r>
            <w:proofErr w:type="gramEnd"/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 xml:space="preserve"> угадыва</w:t>
            </w:r>
            <w:r w:rsid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е</w:t>
            </w: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т</w:t>
            </w:r>
            <w:r w:rsid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.</w:t>
            </w:r>
          </w:p>
          <w:p w:rsidR="00AE7C91" w:rsidRPr="004A3859" w:rsidRDefault="004A3859">
            <w:pPr>
              <w:spacing w:after="0" w:line="240" w:lineRule="auto"/>
              <w:ind w:left="60"/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 xml:space="preserve">Выполняется </w:t>
            </w:r>
            <w:r w:rsidR="00AE7C91"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 xml:space="preserve">задание на с. 29 рабочей тетради №2. Далее </w:t>
            </w:r>
            <w:r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ребёнок</w:t>
            </w:r>
          </w:p>
          <w:p w:rsidR="00AE7C91" w:rsidRPr="004A3859" w:rsidRDefault="00AE7C91">
            <w:pPr>
              <w:spacing w:after="0" w:line="240" w:lineRule="auto"/>
              <w:ind w:left="60"/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</w:pP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выбира</w:t>
            </w:r>
            <w:r w:rsid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е</w:t>
            </w: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т опреде</w:t>
            </w: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softHyphen/>
              <w:t xml:space="preserve">ленные размеры, форматы и </w:t>
            </w:r>
            <w:proofErr w:type="gramStart"/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мате</w:t>
            </w: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softHyphen/>
            </w:r>
            <w:proofErr w:type="gramEnd"/>
          </w:p>
          <w:p w:rsidR="00AE7C91" w:rsidRPr="004A3859" w:rsidRDefault="00AE7C91" w:rsidP="004A3859">
            <w:pPr>
              <w:spacing w:after="0" w:line="240" w:lineRule="auto"/>
              <w:ind w:left="60"/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</w:pP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риалы и приступа</w:t>
            </w: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softHyphen/>
            </w:r>
            <w:r w:rsid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е</w:t>
            </w: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 xml:space="preserve">т к выполнению </w:t>
            </w: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lastRenderedPageBreak/>
              <w:t>самостоятельной работы. По окон</w:t>
            </w: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softHyphen/>
              <w:t>чании проводит</w:t>
            </w: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softHyphen/>
              <w:t>ся презентация работ</w:t>
            </w:r>
            <w:r w:rsid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ы</w:t>
            </w: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t>, в которую включаются отве</w:t>
            </w: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softHyphen/>
              <w:t>ты на вопросы со с. 120-121 учеб</w:t>
            </w: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softHyphen/>
              <w:t>ника.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C91" w:rsidRPr="004A3859" w:rsidRDefault="00AE7C91" w:rsidP="004A3859">
            <w:pPr>
              <w:spacing w:after="0" w:line="240" w:lineRule="auto"/>
              <w:ind w:left="100" w:right="180"/>
              <w:rPr>
                <w:rFonts w:ascii="Times New Roman" w:hAnsi="Times New Roman"/>
                <w:color w:val="595959" w:themeColor="text1" w:themeTint="A6"/>
                <w:sz w:val="28"/>
                <w:szCs w:val="28"/>
              </w:rPr>
            </w:pPr>
            <w:r w:rsidRPr="004A3859">
              <w:rPr>
                <w:rFonts w:ascii="Times New Roman" w:eastAsia="Times New Roman" w:hAnsi="Times New Roman"/>
                <w:color w:val="595959" w:themeColor="text1" w:themeTint="A6"/>
                <w:sz w:val="28"/>
                <w:szCs w:val="28"/>
                <w:lang w:eastAsia="ru-RU"/>
              </w:rPr>
              <w:lastRenderedPageBreak/>
              <w:t xml:space="preserve">Учебник, с. 118— 121. </w:t>
            </w:r>
          </w:p>
        </w:tc>
      </w:tr>
    </w:tbl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  <w:r>
        <w:rPr>
          <w:rFonts w:ascii="Times New Roman" w:hAnsi="Times New Roman"/>
          <w:b/>
          <w:noProof/>
          <w:color w:val="595959" w:themeColor="text1" w:themeTint="A6"/>
          <w:sz w:val="20"/>
          <w:szCs w:val="20"/>
          <w:lang w:eastAsia="ru-RU"/>
        </w:rPr>
        <w:lastRenderedPageBreak/>
        <w:drawing>
          <wp:inline distT="0" distB="0" distL="0" distR="0">
            <wp:extent cx="5943600" cy="6921500"/>
            <wp:effectExtent l="19050" t="0" r="0" b="0"/>
            <wp:docPr id="1" name="Рисунок 6" descr="вратар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вратарь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2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  <w:r>
        <w:rPr>
          <w:rFonts w:ascii="Times New Roman" w:hAnsi="Times New Roman"/>
          <w:b/>
          <w:noProof/>
          <w:color w:val="595959" w:themeColor="text1" w:themeTint="A6"/>
          <w:sz w:val="20"/>
          <w:szCs w:val="20"/>
          <w:lang w:eastAsia="ru-RU"/>
        </w:rPr>
        <w:drawing>
          <wp:inline distT="0" distB="0" distL="0" distR="0">
            <wp:extent cx="5932805" cy="6411595"/>
            <wp:effectExtent l="19050" t="0" r="0" b="0"/>
            <wp:docPr id="2" name="Рисунок 7" descr="гимнастка брев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имнастка бревно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641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  <w:r>
        <w:rPr>
          <w:rFonts w:ascii="Times New Roman" w:hAnsi="Times New Roman"/>
          <w:b/>
          <w:noProof/>
          <w:color w:val="595959" w:themeColor="text1" w:themeTint="A6"/>
          <w:sz w:val="20"/>
          <w:szCs w:val="20"/>
          <w:lang w:eastAsia="ru-RU"/>
        </w:rPr>
        <w:drawing>
          <wp:inline distT="0" distB="0" distL="0" distR="0">
            <wp:extent cx="5932805" cy="8729345"/>
            <wp:effectExtent l="19050" t="0" r="0" b="0"/>
            <wp:docPr id="3" name="Рисунок 8" descr="денис т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денис тен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729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  <w:r>
        <w:rPr>
          <w:rFonts w:ascii="Times New Roman" w:hAnsi="Times New Roman"/>
          <w:b/>
          <w:noProof/>
          <w:color w:val="595959" w:themeColor="text1" w:themeTint="A6"/>
          <w:sz w:val="20"/>
          <w:szCs w:val="20"/>
          <w:lang w:eastAsia="ru-RU"/>
        </w:rPr>
        <w:drawing>
          <wp:inline distT="0" distB="0" distL="0" distR="0">
            <wp:extent cx="5932805" cy="5795010"/>
            <wp:effectExtent l="19050" t="0" r="0" b="0"/>
            <wp:docPr id="4" name="Рисунок 9" descr="конькобеже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конькобежец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5795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  <w:r>
        <w:rPr>
          <w:rFonts w:ascii="Times New Roman" w:hAnsi="Times New Roman"/>
          <w:b/>
          <w:noProof/>
          <w:color w:val="595959" w:themeColor="text1" w:themeTint="A6"/>
          <w:sz w:val="20"/>
          <w:szCs w:val="20"/>
          <w:lang w:eastAsia="ru-RU"/>
        </w:rPr>
        <w:lastRenderedPageBreak/>
        <w:drawing>
          <wp:inline distT="0" distB="0" distL="0" distR="0">
            <wp:extent cx="5199380" cy="4018915"/>
            <wp:effectExtent l="19050" t="0" r="1270" b="0"/>
            <wp:docPr id="5" name="Рисунок 10" descr="лыж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лыжник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380" cy="4018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  <w:r>
        <w:rPr>
          <w:rFonts w:ascii="Times New Roman" w:hAnsi="Times New Roman"/>
          <w:b/>
          <w:noProof/>
          <w:color w:val="595959" w:themeColor="text1" w:themeTint="A6"/>
          <w:sz w:val="20"/>
          <w:szCs w:val="20"/>
          <w:lang w:eastAsia="ru-RU"/>
        </w:rPr>
        <w:drawing>
          <wp:inline distT="0" distB="0" distL="0" distR="0">
            <wp:extent cx="4114800" cy="4433570"/>
            <wp:effectExtent l="19050" t="0" r="0" b="0"/>
            <wp:docPr id="6" name="Рисунок 11" descr="метание копь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метание копья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433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  <w:r>
        <w:rPr>
          <w:rFonts w:ascii="Times New Roman" w:hAnsi="Times New Roman"/>
          <w:b/>
          <w:noProof/>
          <w:color w:val="595959" w:themeColor="text1" w:themeTint="A6"/>
          <w:sz w:val="20"/>
          <w:szCs w:val="20"/>
          <w:lang w:eastAsia="ru-RU"/>
        </w:rPr>
        <w:lastRenderedPageBreak/>
        <w:drawing>
          <wp:inline distT="0" distB="0" distL="0" distR="0">
            <wp:extent cx="5932805" cy="7209155"/>
            <wp:effectExtent l="19050" t="0" r="0" b="0"/>
            <wp:docPr id="7" name="Рисунок 12" descr="фиг ка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фиг кат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7209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  <w:r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  <w:br w:type="page"/>
      </w: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  <w:r>
        <w:rPr>
          <w:rFonts w:ascii="Times New Roman" w:hAnsi="Times New Roman"/>
          <w:b/>
          <w:noProof/>
          <w:color w:val="595959" w:themeColor="text1" w:themeTint="A6"/>
          <w:sz w:val="20"/>
          <w:szCs w:val="20"/>
          <w:lang w:eastAsia="ru-RU"/>
        </w:rPr>
        <w:lastRenderedPageBreak/>
        <w:drawing>
          <wp:inline distT="0" distB="0" distL="0" distR="0">
            <wp:extent cx="5932805" cy="5901055"/>
            <wp:effectExtent l="19050" t="0" r="0" b="0"/>
            <wp:docPr id="8" name="Рисунок 13" descr="штанги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штангист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5901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C91" w:rsidRDefault="00AE7C91" w:rsidP="00AE7C91">
      <w:pPr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  <w:r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  <w:br w:type="page"/>
      </w:r>
    </w:p>
    <w:p w:rsidR="00AE7C91" w:rsidRDefault="00AE7C91" w:rsidP="00AE7C91">
      <w:pPr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  <w:r>
        <w:rPr>
          <w:rFonts w:ascii="Times New Roman" w:hAnsi="Times New Roman"/>
          <w:b/>
          <w:noProof/>
          <w:color w:val="595959" w:themeColor="text1" w:themeTint="A6"/>
          <w:sz w:val="20"/>
          <w:szCs w:val="20"/>
          <w:lang w:eastAsia="ru-RU"/>
        </w:rPr>
        <w:drawing>
          <wp:inline distT="0" distB="0" distL="0" distR="0">
            <wp:extent cx="5943600" cy="6837045"/>
            <wp:effectExtent l="19050" t="0" r="0" b="0"/>
            <wp:docPr id="9" name="Рисунок 14" descr="фигурис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фигуристка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37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C91" w:rsidRDefault="00AE7C91" w:rsidP="00AE7C91">
      <w:pPr>
        <w:spacing w:after="0"/>
        <w:jc w:val="center"/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</w:p>
    <w:p w:rsidR="00AE7C91" w:rsidRDefault="00AE7C91" w:rsidP="00AE7C91">
      <w:pPr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</w:pPr>
      <w:r>
        <w:rPr>
          <w:rFonts w:ascii="Times New Roman" w:hAnsi="Times New Roman"/>
          <w:b/>
          <w:color w:val="595959" w:themeColor="text1" w:themeTint="A6"/>
          <w:sz w:val="20"/>
          <w:szCs w:val="20"/>
          <w:lang w:eastAsia="en-GB"/>
        </w:rPr>
        <w:br w:type="page"/>
      </w:r>
    </w:p>
    <w:p w:rsidR="00A35F70" w:rsidRDefault="00A35F70"/>
    <w:sectPr w:rsidR="00A35F70" w:rsidSect="00A35F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E7C91"/>
    <w:rsid w:val="004A3859"/>
    <w:rsid w:val="007A5728"/>
    <w:rsid w:val="00A35F70"/>
    <w:rsid w:val="00AE7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C91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7C9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7C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_"/>
    <w:link w:val="3"/>
    <w:locked/>
    <w:rsid w:val="00AE7C91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4"/>
    <w:rsid w:val="00AE7C91"/>
    <w:pPr>
      <w:shd w:val="clear" w:color="auto" w:fill="FFFFFF"/>
      <w:spacing w:before="840" w:after="0" w:line="221" w:lineRule="exact"/>
      <w:jc w:val="both"/>
    </w:pPr>
    <w:rPr>
      <w:rFonts w:ascii="Bookman Old Style" w:eastAsia="Bookman Old Style" w:hAnsi="Bookman Old Style" w:cs="Bookman Old Style"/>
      <w:sz w:val="19"/>
      <w:szCs w:val="19"/>
    </w:rPr>
  </w:style>
  <w:style w:type="character" w:customStyle="1" w:styleId="30">
    <w:name w:val="Основной текст (3)_"/>
    <w:link w:val="31"/>
    <w:locked/>
    <w:rsid w:val="00AE7C91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AE7C91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paragraph" w:customStyle="1" w:styleId="AssignmentTemplate">
    <w:name w:val="AssignmentTemplate"/>
    <w:basedOn w:val="9"/>
    <w:uiPriority w:val="99"/>
    <w:rsid w:val="00AE7C91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character" w:styleId="a5">
    <w:name w:val="Strong"/>
    <w:basedOn w:val="a0"/>
    <w:uiPriority w:val="22"/>
    <w:qFormat/>
    <w:rsid w:val="00AE7C91"/>
    <w:rPr>
      <w:b/>
      <w:bCs/>
    </w:rPr>
  </w:style>
  <w:style w:type="character" w:customStyle="1" w:styleId="90">
    <w:name w:val="Заголовок 9 Знак"/>
    <w:basedOn w:val="a0"/>
    <w:link w:val="9"/>
    <w:uiPriority w:val="9"/>
    <w:semiHidden/>
    <w:rsid w:val="00AE7C9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E7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E7C9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5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1101</Characters>
  <Application>Microsoft Office Word</Application>
  <DocSecurity>0</DocSecurity>
  <Lines>9</Lines>
  <Paragraphs>2</Paragraphs>
  <ScaleCrop>false</ScaleCrop>
  <Company>Microsoft</Company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2020-05-05T10:24:00Z</dcterms:created>
  <dcterms:modified xsi:type="dcterms:W3CDTF">2020-05-05T13:05:00Z</dcterms:modified>
</cp:coreProperties>
</file>