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2060"/>
        <w:gridCol w:w="1739"/>
        <w:gridCol w:w="1817"/>
        <w:gridCol w:w="1873"/>
      </w:tblGrid>
      <w:tr w:rsidR="003609EA" w:rsidTr="003E5A49">
        <w:tc>
          <w:tcPr>
            <w:tcW w:w="1869" w:type="dxa"/>
          </w:tcPr>
          <w:p w:rsidR="003E5A49" w:rsidRDefault="003E5A49" w:rsidP="003E5A49">
            <w:r>
              <w:t>Тип кристаллической решётки:</w:t>
            </w:r>
          </w:p>
        </w:tc>
        <w:tc>
          <w:tcPr>
            <w:tcW w:w="1869" w:type="dxa"/>
          </w:tcPr>
          <w:p w:rsidR="003E5A49" w:rsidRDefault="003E5A49">
            <w:r>
              <w:t>Молекулярная.</w:t>
            </w:r>
          </w:p>
        </w:tc>
        <w:tc>
          <w:tcPr>
            <w:tcW w:w="1869" w:type="dxa"/>
          </w:tcPr>
          <w:p w:rsidR="003E5A49" w:rsidRDefault="003E5A49">
            <w:r>
              <w:t>Ионная.</w:t>
            </w:r>
          </w:p>
        </w:tc>
        <w:tc>
          <w:tcPr>
            <w:tcW w:w="1869" w:type="dxa"/>
          </w:tcPr>
          <w:p w:rsidR="003E5A49" w:rsidRDefault="003E5A49">
            <w:r>
              <w:t>Атомная.</w:t>
            </w:r>
          </w:p>
        </w:tc>
        <w:tc>
          <w:tcPr>
            <w:tcW w:w="1869" w:type="dxa"/>
          </w:tcPr>
          <w:p w:rsidR="003E5A49" w:rsidRDefault="003E5A49">
            <w:r>
              <w:t>Металлическая.</w:t>
            </w:r>
          </w:p>
        </w:tc>
      </w:tr>
      <w:tr w:rsidR="003609EA" w:rsidTr="003E5A49">
        <w:tc>
          <w:tcPr>
            <w:tcW w:w="1869" w:type="dxa"/>
          </w:tcPr>
          <w:p w:rsidR="003E5A49" w:rsidRDefault="003E5A49">
            <w:r>
              <w:t>Частицы, находящиеся в узлах решётки.</w:t>
            </w:r>
          </w:p>
        </w:tc>
        <w:tc>
          <w:tcPr>
            <w:tcW w:w="1869" w:type="dxa"/>
          </w:tcPr>
          <w:p w:rsidR="003E5A49" w:rsidRDefault="003E5A49" w:rsidP="003E5A49">
            <w:r>
              <w:t>Молекулы.</w:t>
            </w:r>
          </w:p>
        </w:tc>
        <w:tc>
          <w:tcPr>
            <w:tcW w:w="1869" w:type="dxa"/>
          </w:tcPr>
          <w:p w:rsidR="003E5A49" w:rsidRDefault="003E5A49">
            <w:r>
              <w:t>Катионы и анионы.</w:t>
            </w:r>
          </w:p>
        </w:tc>
        <w:tc>
          <w:tcPr>
            <w:tcW w:w="1869" w:type="dxa"/>
          </w:tcPr>
          <w:p w:rsidR="003E5A49" w:rsidRDefault="003E5A49">
            <w:r>
              <w:t>Атомы.</w:t>
            </w:r>
          </w:p>
        </w:tc>
        <w:tc>
          <w:tcPr>
            <w:tcW w:w="1869" w:type="dxa"/>
          </w:tcPr>
          <w:p w:rsidR="003E5A49" w:rsidRDefault="003E5A49">
            <w:r>
              <w:t>Катионы и атомы металлов.</w:t>
            </w:r>
          </w:p>
        </w:tc>
      </w:tr>
      <w:tr w:rsidR="003609EA" w:rsidTr="003E5A49">
        <w:tc>
          <w:tcPr>
            <w:tcW w:w="1869" w:type="dxa"/>
          </w:tcPr>
          <w:p w:rsidR="003E5A49" w:rsidRDefault="003E5A49">
            <w:r>
              <w:t>Характер связи между частицами кристалла.</w:t>
            </w:r>
          </w:p>
        </w:tc>
        <w:tc>
          <w:tcPr>
            <w:tcW w:w="1869" w:type="dxa"/>
          </w:tcPr>
          <w:p w:rsidR="003E5A49" w:rsidRDefault="003E5A49" w:rsidP="003E5A49">
            <w:r>
              <w:t xml:space="preserve">Межмолекулярные силы и межмолекулярная водородная связь. </w:t>
            </w:r>
          </w:p>
        </w:tc>
        <w:tc>
          <w:tcPr>
            <w:tcW w:w="1869" w:type="dxa"/>
          </w:tcPr>
          <w:p w:rsidR="003E5A49" w:rsidRDefault="003E5A49">
            <w:r>
              <w:t>Ионная связь.</w:t>
            </w:r>
          </w:p>
        </w:tc>
        <w:tc>
          <w:tcPr>
            <w:tcW w:w="1869" w:type="dxa"/>
          </w:tcPr>
          <w:p w:rsidR="003E5A49" w:rsidRDefault="003E5A49" w:rsidP="003E5A49">
            <w:r>
              <w:t>Ковалентная связь.</w:t>
            </w:r>
          </w:p>
        </w:tc>
        <w:tc>
          <w:tcPr>
            <w:tcW w:w="1869" w:type="dxa"/>
          </w:tcPr>
          <w:p w:rsidR="003E5A49" w:rsidRDefault="003E5A49" w:rsidP="003E5A49">
            <w:r>
              <w:t>Металлическая связь.</w:t>
            </w:r>
          </w:p>
        </w:tc>
      </w:tr>
      <w:tr w:rsidR="003609EA" w:rsidTr="003E5A49">
        <w:tc>
          <w:tcPr>
            <w:tcW w:w="1869" w:type="dxa"/>
          </w:tcPr>
          <w:p w:rsidR="003E5A49" w:rsidRDefault="003E5A49">
            <w:r>
              <w:t>Физические свойства.</w:t>
            </w:r>
          </w:p>
        </w:tc>
        <w:tc>
          <w:tcPr>
            <w:tcW w:w="1869" w:type="dxa"/>
          </w:tcPr>
          <w:p w:rsidR="003E5A49" w:rsidRDefault="003E5A49">
            <w:r>
              <w:t>Непрочные, легкоплавкие, летучие, не проводят электрический ток.</w:t>
            </w:r>
          </w:p>
        </w:tc>
        <w:tc>
          <w:tcPr>
            <w:tcW w:w="1869" w:type="dxa"/>
          </w:tcPr>
          <w:p w:rsidR="003E5A49" w:rsidRDefault="003609EA">
            <w:r>
              <w:t>Твёрдые, нелетучие, прочные, электролиты – растворы или расплавы, проводящие ток.</w:t>
            </w:r>
          </w:p>
        </w:tc>
        <w:tc>
          <w:tcPr>
            <w:tcW w:w="1869" w:type="dxa"/>
          </w:tcPr>
          <w:p w:rsidR="003E5A49" w:rsidRPr="003609EA" w:rsidRDefault="003609EA">
            <w:r>
              <w:t>Исключительно твёрдые вещества, прочные, нелетучие, тугоплавкие, (Н) в воде.</w:t>
            </w:r>
          </w:p>
        </w:tc>
        <w:tc>
          <w:tcPr>
            <w:tcW w:w="1869" w:type="dxa"/>
          </w:tcPr>
          <w:p w:rsidR="003E5A49" w:rsidRDefault="003609EA">
            <w:r>
              <w:t>Твёрдые, кроме ртути, ковкие, пластичные, электро- и теплопроводные.</w:t>
            </w:r>
          </w:p>
        </w:tc>
      </w:tr>
      <w:tr w:rsidR="003609EA" w:rsidTr="003E5A49">
        <w:tc>
          <w:tcPr>
            <w:tcW w:w="1869" w:type="dxa"/>
          </w:tcPr>
          <w:p w:rsidR="003E5A49" w:rsidRDefault="003E5A49">
            <w:r>
              <w:t>Примеры веществ.</w:t>
            </w:r>
          </w:p>
        </w:tc>
        <w:tc>
          <w:tcPr>
            <w:tcW w:w="1869" w:type="dxa"/>
          </w:tcPr>
          <w:p w:rsidR="003E5A49" w:rsidRDefault="003E5A49">
            <w:r>
              <w:t xml:space="preserve">Вода, ромбическая сера, </w:t>
            </w:r>
            <w:r w:rsidR="003609EA">
              <w:t xml:space="preserve">фтор, </w:t>
            </w:r>
            <w:r>
              <w:t>хлор,</w:t>
            </w:r>
            <w:r w:rsidR="003609EA">
              <w:t xml:space="preserve"> бром, </w:t>
            </w:r>
            <w:proofErr w:type="spellStart"/>
            <w:r w:rsidR="003609EA">
              <w:t>иод</w:t>
            </w:r>
            <w:proofErr w:type="spellEnd"/>
            <w:r w:rsidR="003609EA">
              <w:t>, белый фосфор.</w:t>
            </w:r>
            <w:r>
              <w:t xml:space="preserve"> </w:t>
            </w:r>
          </w:p>
        </w:tc>
        <w:tc>
          <w:tcPr>
            <w:tcW w:w="1869" w:type="dxa"/>
          </w:tcPr>
          <w:p w:rsidR="003E5A49" w:rsidRDefault="003609EA">
            <w:r>
              <w:t>Гидроксид бария, карбонат натрия, оксид магния, хлорид никеля.</w:t>
            </w:r>
          </w:p>
        </w:tc>
        <w:tc>
          <w:tcPr>
            <w:tcW w:w="1869" w:type="dxa"/>
          </w:tcPr>
          <w:p w:rsidR="003E5A49" w:rsidRPr="003609EA" w:rsidRDefault="003609EA" w:rsidP="003609EA">
            <w:r>
              <w:t>Графит, алмаз, красный фосфор, кварц (</w:t>
            </w:r>
            <w:proofErr w:type="spellStart"/>
            <w:r>
              <w:rPr>
                <w:lang w:val="en-US"/>
              </w:rPr>
              <w:t>SiO</w:t>
            </w:r>
            <w:proofErr w:type="spellEnd"/>
            <w:r w:rsidRPr="003609EA">
              <w:t>2)</w:t>
            </w:r>
            <w:r>
              <w:t xml:space="preserve">, корунд </w:t>
            </w:r>
            <w:r w:rsidRPr="003609EA">
              <w:t>(</w:t>
            </w:r>
            <w:r>
              <w:rPr>
                <w:lang w:val="en-US"/>
              </w:rPr>
              <w:t>Al</w:t>
            </w:r>
            <w:r w:rsidRPr="003609EA">
              <w:t>2</w:t>
            </w:r>
            <w:r>
              <w:rPr>
                <w:lang w:val="en-US"/>
              </w:rPr>
              <w:t>O</w:t>
            </w:r>
            <w:r w:rsidRPr="003609EA">
              <w:t>3).</w:t>
            </w:r>
          </w:p>
        </w:tc>
        <w:tc>
          <w:tcPr>
            <w:tcW w:w="1869" w:type="dxa"/>
          </w:tcPr>
          <w:p w:rsidR="003E5A49" w:rsidRDefault="003609EA">
            <w:r>
              <w:t xml:space="preserve">Металлы и сплавы: алюминий, железо, цинк и чугун, латунь, </w:t>
            </w:r>
            <w:proofErr w:type="spellStart"/>
            <w:r>
              <w:t>мельхор</w:t>
            </w:r>
            <w:proofErr w:type="spellEnd"/>
            <w:r>
              <w:t>.</w:t>
            </w:r>
          </w:p>
        </w:tc>
      </w:tr>
    </w:tbl>
    <w:p w:rsidR="00326C17" w:rsidRDefault="00326C17">
      <w:bookmarkStart w:id="0" w:name="_GoBack"/>
      <w:bookmarkEnd w:id="0"/>
    </w:p>
    <w:sectPr w:rsidR="0032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49"/>
    <w:rsid w:val="00326C17"/>
    <w:rsid w:val="003609EA"/>
    <w:rsid w:val="003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7C96"/>
  <w15:chartTrackingRefBased/>
  <w15:docId w15:val="{09D9B6A7-A243-43FE-A19C-AC034B90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2022-04-20T04:46:00Z</dcterms:created>
  <dcterms:modified xsi:type="dcterms:W3CDTF">2022-04-20T05:03:00Z</dcterms:modified>
</cp:coreProperties>
</file>