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109" w:rsidRP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74109" w:rsidRPr="00B74109" w:rsidRDefault="00B74109" w:rsidP="00424EBD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7410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Здания по суммативному оцениванию за раздел</w:t>
      </w:r>
      <w:r w:rsidR="00424EBD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ы</w:t>
      </w:r>
    </w:p>
    <w:p w:rsidR="00424EBD" w:rsidRDefault="00B74109" w:rsidP="00424EBD">
      <w:pPr>
        <w:tabs>
          <w:tab w:val="center" w:pos="5457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B74109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«Казахстан в годы </w:t>
      </w:r>
      <w:r w:rsidR="00FF7199" w:rsidRPr="00B74109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перестройки» (</w:t>
      </w:r>
      <w:r w:rsidRPr="00B74109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1986-1991гг.)</w:t>
      </w:r>
      <w:r w:rsidR="00424EB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, </w:t>
      </w:r>
    </w:p>
    <w:p w:rsidR="00424EBD" w:rsidRPr="00424EBD" w:rsidRDefault="00424EBD" w:rsidP="00424EBD">
      <w:pPr>
        <w:tabs>
          <w:tab w:val="center" w:pos="5457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 w:rsidRPr="00424EB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 xml:space="preserve">«Возрождение </w:t>
      </w:r>
      <w:r w:rsidR="00FF7199" w:rsidRPr="00424EB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государственности Казахстана</w:t>
      </w:r>
      <w:r w:rsidRPr="00424EBD"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t>» (1991-1996гг.)</w:t>
      </w:r>
    </w:p>
    <w:p w:rsidR="00B74109" w:rsidRPr="00B74109" w:rsidRDefault="00B74109" w:rsidP="00424EBD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74109" w:rsidRPr="00B74109" w:rsidRDefault="00B74109" w:rsidP="00B74109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1060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1"/>
        <w:gridCol w:w="7276"/>
      </w:tblGrid>
      <w:tr w:rsidR="00B74109" w:rsidRPr="00B74109" w:rsidTr="00A72480">
        <w:trPr>
          <w:trHeight w:val="1046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  <w:b/>
              </w:rPr>
            </w:pPr>
            <w:r w:rsidRPr="00B74109">
              <w:rPr>
                <w:rFonts w:ascii="Times New Roman" w:eastAsiaTheme="minorEastAsia" w:hAnsi="Times New Roman" w:cs="Times New Roman"/>
                <w:b/>
              </w:rPr>
              <w:t>Тема</w:t>
            </w:r>
          </w:p>
          <w:p w:rsidR="00B74109" w:rsidRPr="00B74109" w:rsidRDefault="00B74109" w:rsidP="00B74109">
            <w:pPr>
              <w:rPr>
                <w:color w:val="000000"/>
              </w:rPr>
            </w:pPr>
          </w:p>
          <w:p w:rsidR="00B74109" w:rsidRPr="00B74109" w:rsidRDefault="00B74109" w:rsidP="00B74109">
            <w:pPr>
              <w:rPr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76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-Казахстан на начальном этапе «перестройки».</w:t>
            </w:r>
          </w:p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-Декабрьские события 1986г. в Казахстане.</w:t>
            </w:r>
          </w:p>
          <w:p w:rsidR="00B74109" w:rsidRPr="00B74109" w:rsidRDefault="00B74109" w:rsidP="00B74109">
            <w:pPr>
              <w:kinsoku w:val="0"/>
              <w:overflowPunct w:val="0"/>
              <w:rPr>
                <w:rFonts w:ascii="Times New Roman" w:eastAsia="MS Minngs" w:hAnsi="Times New Roman"/>
                <w:color w:val="000000"/>
              </w:rPr>
            </w:pPr>
            <w:r w:rsidRPr="00B74109">
              <w:rPr>
                <w:rFonts w:ascii="Times New Roman" w:eastAsia="MS Minngs" w:hAnsi="Times New Roman"/>
                <w:color w:val="000000"/>
              </w:rPr>
              <w:t>-</w:t>
            </w:r>
            <w:r w:rsidR="00FF7199" w:rsidRPr="00B74109">
              <w:rPr>
                <w:rFonts w:ascii="Times New Roman" w:eastAsia="MS Minngs" w:hAnsi="Times New Roman"/>
                <w:color w:val="000000"/>
              </w:rPr>
              <w:t>Провозглашение независимости</w:t>
            </w:r>
            <w:r w:rsidRPr="00B74109">
              <w:rPr>
                <w:rFonts w:ascii="Times New Roman" w:eastAsia="MS Minngs" w:hAnsi="Times New Roman"/>
                <w:color w:val="000000"/>
              </w:rPr>
              <w:t xml:space="preserve"> Республики Казахстан</w:t>
            </w:r>
          </w:p>
          <w:p w:rsidR="00B74109" w:rsidRPr="00B74109" w:rsidRDefault="00B74109" w:rsidP="00B74109">
            <w:pPr>
              <w:kinsoku w:val="0"/>
              <w:overflowPunct w:val="0"/>
              <w:rPr>
                <w:rFonts w:ascii="Times New Roman" w:eastAsia="MS Minngs" w:hAnsi="Times New Roman"/>
                <w:color w:val="000000"/>
              </w:rPr>
            </w:pPr>
            <w:r w:rsidRPr="00B74109">
              <w:rPr>
                <w:rFonts w:ascii="Times New Roman" w:eastAsia="MS Minngs" w:hAnsi="Times New Roman"/>
                <w:color w:val="000000"/>
              </w:rPr>
              <w:t xml:space="preserve"> -Н.А.Назарбаев - Первый Президент Республики Казахстан  </w:t>
            </w:r>
          </w:p>
          <w:p w:rsidR="00B74109" w:rsidRPr="00B74109" w:rsidRDefault="00B74109" w:rsidP="00B74109">
            <w:pPr>
              <w:kinsoku w:val="0"/>
              <w:overflowPunct w:val="0"/>
              <w:rPr>
                <w:rFonts w:ascii="Times New Roman" w:eastAsia="MS Minngs" w:hAnsi="Times New Roman"/>
                <w:color w:val="000000"/>
              </w:rPr>
            </w:pPr>
          </w:p>
        </w:tc>
      </w:tr>
      <w:tr w:rsidR="00B74109" w:rsidRPr="00B74109" w:rsidTr="00A72480">
        <w:trPr>
          <w:trHeight w:val="628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74109">
              <w:rPr>
                <w:rFonts w:ascii="Times New Roman" w:hAnsi="Times New Roman" w:cs="Times New Roman"/>
                <w:b/>
                <w:color w:val="000000"/>
              </w:rPr>
              <w:t>Цели обучения</w:t>
            </w:r>
          </w:p>
        </w:tc>
        <w:tc>
          <w:tcPr>
            <w:tcW w:w="7276" w:type="dxa"/>
          </w:tcPr>
          <w:p w:rsidR="00B74109" w:rsidRPr="00B74109" w:rsidRDefault="00B74109" w:rsidP="007C176F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9.4.1.2. Анализировать социально-экономические проблемы, имевшее место в советское время.</w:t>
            </w:r>
          </w:p>
        </w:tc>
      </w:tr>
      <w:tr w:rsidR="00B74109" w:rsidRPr="00B74109" w:rsidTr="00A72480">
        <w:trPr>
          <w:trHeight w:val="664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7276" w:type="dxa"/>
          </w:tcPr>
          <w:p w:rsidR="00B74109" w:rsidRDefault="00B74109" w:rsidP="007C176F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9.3.1.5. Оценивать историческое значение декабрьских событий 1986г.</w:t>
            </w:r>
          </w:p>
          <w:p w:rsidR="007C176F" w:rsidRPr="007C176F" w:rsidRDefault="007C176F" w:rsidP="007C176F">
            <w:pPr>
              <w:kinsoku w:val="0"/>
              <w:overflowPunct w:val="0"/>
              <w:rPr>
                <w:rFonts w:ascii="Times New Roman" w:eastAsia="Calibri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9.3.1.6</w:t>
            </w:r>
            <w:r w:rsidR="00424EBD">
              <w:rPr>
                <w:rFonts w:ascii="Times New Roman" w:eastAsia="Calibri" w:hAnsi="Times New Roman" w:cs="Times New Roman"/>
              </w:rPr>
              <w:t>.</w:t>
            </w:r>
            <w:r w:rsidRPr="007C176F">
              <w:rPr>
                <w:rFonts w:ascii="Times New Roman" w:eastAsia="Calibri" w:hAnsi="Times New Roman" w:cs="Times New Roman"/>
              </w:rPr>
              <w:t xml:space="preserve"> О</w:t>
            </w:r>
            <w:r w:rsidRPr="007C176F">
              <w:rPr>
                <w:rFonts w:ascii="Times New Roman" w:eastAsia="Calibri" w:hAnsi="Times New Roman" w:cs="Times New Roman"/>
              </w:rPr>
              <w:t>пределять первые шаги Казахстана после обретения Независимости и делать обобщения;</w:t>
            </w:r>
          </w:p>
          <w:p w:rsidR="007C176F" w:rsidRPr="007C176F" w:rsidRDefault="007C176F" w:rsidP="007C176F">
            <w:pPr>
              <w:kinsoku w:val="0"/>
              <w:overflowPunct w:val="0"/>
              <w:rPr>
                <w:rFonts w:ascii="Times New Roman" w:eastAsia="Calibri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9.3.1.1</w:t>
            </w:r>
            <w:r w:rsidR="00424EBD">
              <w:rPr>
                <w:rFonts w:ascii="Times New Roman" w:eastAsia="Calibri" w:hAnsi="Times New Roman" w:cs="Times New Roman"/>
              </w:rPr>
              <w:t>. О</w:t>
            </w:r>
            <w:r w:rsidRPr="007C176F">
              <w:rPr>
                <w:rFonts w:ascii="Times New Roman" w:eastAsia="Calibri" w:hAnsi="Times New Roman" w:cs="Times New Roman"/>
              </w:rPr>
              <w:t xml:space="preserve">ценивать роль Лидера нации </w:t>
            </w:r>
          </w:p>
          <w:p w:rsidR="007C176F" w:rsidRPr="007C176F" w:rsidRDefault="007C176F" w:rsidP="007C176F">
            <w:pPr>
              <w:kinsoku w:val="0"/>
              <w:overflowPunct w:val="0"/>
              <w:rPr>
                <w:rFonts w:ascii="Times New Roman" w:eastAsia="Calibri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Н. Назарбаева</w:t>
            </w:r>
            <w:r w:rsidRPr="007C176F">
              <w:rPr>
                <w:rFonts w:ascii="Times New Roman" w:eastAsia="Calibri" w:hAnsi="Times New Roman" w:cs="Times New Roman"/>
              </w:rPr>
              <w:t xml:space="preserve"> в формировании независимого государства;</w:t>
            </w:r>
          </w:p>
          <w:p w:rsidR="007C176F" w:rsidRPr="00B74109" w:rsidRDefault="007C176F" w:rsidP="007C176F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B74109" w:rsidRPr="00B74109" w:rsidTr="00A72480">
        <w:trPr>
          <w:trHeight w:val="1335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74109">
              <w:rPr>
                <w:rFonts w:ascii="Times New Roman" w:hAnsi="Times New Roman" w:cs="Times New Roman"/>
                <w:b/>
                <w:color w:val="000000"/>
              </w:rPr>
              <w:t>Критерий оценивания</w:t>
            </w: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76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  <w:i/>
              </w:rPr>
            </w:pPr>
            <w:r w:rsidRPr="00B74109">
              <w:rPr>
                <w:rFonts w:ascii="Times New Roman" w:eastAsiaTheme="minorEastAsia" w:hAnsi="Times New Roman" w:cs="Times New Roman"/>
                <w:i/>
              </w:rPr>
              <w:t>Обучающийся</w:t>
            </w:r>
          </w:p>
          <w:p w:rsidR="00B74109" w:rsidRPr="00B74109" w:rsidRDefault="00B74109" w:rsidP="00B74109">
            <w:pPr>
              <w:numPr>
                <w:ilvl w:val="0"/>
                <w:numId w:val="1"/>
              </w:num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Выявляет социально-экономические проблемы, имеющие место в советское время.</w:t>
            </w:r>
          </w:p>
          <w:p w:rsidR="00B74109" w:rsidRDefault="00B74109" w:rsidP="00B74109">
            <w:pPr>
              <w:numPr>
                <w:ilvl w:val="0"/>
                <w:numId w:val="1"/>
              </w:num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Оценивает историческое значение декабрьских событий 1986г.</w:t>
            </w:r>
          </w:p>
          <w:p w:rsidR="007C176F" w:rsidRDefault="007C176F" w:rsidP="00B74109">
            <w:pPr>
              <w:numPr>
                <w:ilvl w:val="0"/>
                <w:numId w:val="1"/>
              </w:num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Определяет первые шаги Казахстан после</w:t>
            </w:r>
            <w:r w:rsidR="00424EBD">
              <w:rPr>
                <w:rFonts w:ascii="Times New Roman" w:eastAsiaTheme="minorEastAsia" w:hAnsi="Times New Roman" w:cs="Times New Roman"/>
              </w:rPr>
              <w:t xml:space="preserve"> обретения независимости и делает выводы</w:t>
            </w:r>
          </w:p>
          <w:p w:rsidR="00424EBD" w:rsidRPr="00B74109" w:rsidRDefault="00424EBD" w:rsidP="00B74109">
            <w:pPr>
              <w:numPr>
                <w:ilvl w:val="0"/>
                <w:numId w:val="1"/>
              </w:num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Оценивает роль Лидера нации Н.А. Назарбаева в формировании независимого государства.</w:t>
            </w:r>
          </w:p>
        </w:tc>
      </w:tr>
      <w:tr w:rsidR="00B74109" w:rsidRPr="00B74109" w:rsidTr="00A72480">
        <w:trPr>
          <w:trHeight w:val="903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74109">
              <w:rPr>
                <w:rFonts w:ascii="Times New Roman" w:hAnsi="Times New Roman" w:cs="Times New Roman"/>
                <w:b/>
                <w:color w:val="000000"/>
              </w:rPr>
              <w:t>Уровень мыслительных навыков</w:t>
            </w:r>
          </w:p>
        </w:tc>
        <w:tc>
          <w:tcPr>
            <w:tcW w:w="7276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Применение. </w:t>
            </w:r>
            <w:r w:rsidRPr="00B74109">
              <w:rPr>
                <w:rFonts w:ascii="Times New Roman" w:hAnsi="Times New Roman" w:cs="Times New Roman"/>
                <w:color w:val="000000"/>
              </w:rPr>
              <w:t>Навыки высокого порядка</w:t>
            </w:r>
          </w:p>
        </w:tc>
      </w:tr>
      <w:tr w:rsidR="00B74109" w:rsidRPr="00B74109" w:rsidTr="00A72480">
        <w:trPr>
          <w:trHeight w:val="450"/>
        </w:trPr>
        <w:tc>
          <w:tcPr>
            <w:tcW w:w="3331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</w:p>
          <w:p w:rsidR="00B74109" w:rsidRPr="00B74109" w:rsidRDefault="00B74109" w:rsidP="00B7410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74109">
              <w:rPr>
                <w:rFonts w:ascii="Times New Roman" w:hAnsi="Times New Roman" w:cs="Times New Roman"/>
                <w:b/>
                <w:color w:val="000000"/>
              </w:rPr>
              <w:t>Время выполнения</w:t>
            </w:r>
          </w:p>
        </w:tc>
        <w:tc>
          <w:tcPr>
            <w:tcW w:w="7276" w:type="dxa"/>
          </w:tcPr>
          <w:p w:rsidR="00B74109" w:rsidRPr="00B74109" w:rsidRDefault="00B74109" w:rsidP="00B74109">
            <w:pPr>
              <w:rPr>
                <w:rFonts w:ascii="Times New Roman" w:hAnsi="Times New Roman" w:cs="Times New Roman"/>
                <w:color w:val="000000"/>
              </w:rPr>
            </w:pPr>
          </w:p>
          <w:p w:rsidR="00B74109" w:rsidRPr="00B74109" w:rsidRDefault="00055E77" w:rsidP="00B74109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30</w:t>
            </w:r>
            <w:r w:rsidR="00B74109" w:rsidRPr="00B74109">
              <w:rPr>
                <w:rFonts w:ascii="Times New Roman" w:hAnsi="Times New Roman" w:cs="Times New Roman"/>
                <w:color w:val="000000"/>
              </w:rPr>
              <w:t xml:space="preserve"> минут</w:t>
            </w:r>
          </w:p>
        </w:tc>
      </w:tr>
    </w:tbl>
    <w:p w:rsidR="00B74109" w:rsidRP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74109" w:rsidRP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B7410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Задание 1. Изучите документ и ответьте на вопросы</w:t>
      </w:r>
    </w:p>
    <w:p w:rsidR="00B74109" w:rsidRP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B74109" w:rsidRP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B74109">
        <w:rPr>
          <w:rFonts w:ascii="Times New Roman" w:eastAsiaTheme="minorEastAsia" w:hAnsi="Times New Roman" w:cs="Times New Roman"/>
          <w:sz w:val="24"/>
          <w:szCs w:val="24"/>
          <w:lang w:eastAsia="ru-RU"/>
        </w:rPr>
        <w:t>Апрельский пленум 1985 г. – лето 1987 г. В рамках первого этапа были предприняты тщетные попытки реализовать концепцию ускорения. Как предполагало руководство страну выведет из застоя борьба с пьянством и распущенностью. Но основной упор делался на приобретение приборов гражданских отраслей машиностроения, что позволит к 1990 г. увеличить число станков, отвечающим мировым стандартам, до 90%. В аграрном секторе ускорение виделось во внедрении достижений НТР. Между тем, всякие идеи ускорения в отсутствии рынка и частной собственности становились иллюзиями. Очень быстро несостоятельность концепции ускорения выявилась в сельском хозяйстве. Государственная колхозно- совхозная система уже по своей природе не могла воспринять достижения </w:t>
      </w:r>
      <w:r w:rsidRPr="00B74109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НТР. Колхозники, будучи бесправными, были равнодушны к общественному производству и воспринимали эту работу как своеобразную обязанность. </w:t>
      </w:r>
      <w:r w:rsidRPr="00B74109">
        <w:rPr>
          <w:rFonts w:ascii="Times New Roman" w:eastAsiaTheme="minorEastAsia" w:hAnsi="Times New Roman" w:cs="Times New Roman"/>
          <w:sz w:val="24"/>
          <w:szCs w:val="24"/>
          <w:lang w:eastAsia="ru-RU"/>
        </w:rPr>
        <w:br/>
        <w:t>Поэтому об интенсификации производительности труда не могло быть и речи. Что касается наведения порядка, то введённые законы повысили производительность лишь на 1%, и тот держался всего год. В результате государство недосчиталось 67 млрд. рублей и обострению ситуации на потребительском рынке. В средней Азии и Казахстане были вырублены бесчисленные насаждения виноградных культур, которые до сих пор не удалось восстановить. </w:t>
      </w:r>
    </w:p>
    <w:p w:rsidR="00B74109" w:rsidRDefault="00B74109" w:rsidP="00B7410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74109" w:rsidRDefault="000E4408" w:rsidP="00B7410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B74109" w:rsidRPr="00B74109">
        <w:rPr>
          <w:rFonts w:ascii="Times New Roman" w:eastAsiaTheme="minorEastAsia" w:hAnsi="Times New Roman" w:cs="Times New Roman"/>
          <w:sz w:val="24"/>
          <w:szCs w:val="24"/>
          <w:lang w:eastAsia="ru-RU"/>
        </w:rPr>
        <w:t>Каковы признаки кризиса 1980-х годов:</w:t>
      </w:r>
    </w:p>
    <w:p w:rsidR="001961FF" w:rsidRPr="00B74109" w:rsidRDefault="001961FF" w:rsidP="00B74109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7087"/>
      </w:tblGrid>
      <w:tr w:rsidR="00B74109" w:rsidRPr="00B74109" w:rsidTr="002A72F0">
        <w:tc>
          <w:tcPr>
            <w:tcW w:w="254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Политические</w:t>
            </w:r>
          </w:p>
        </w:tc>
        <w:tc>
          <w:tcPr>
            <w:tcW w:w="708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B74109" w:rsidRPr="00B74109" w:rsidTr="002A72F0">
        <w:tc>
          <w:tcPr>
            <w:tcW w:w="254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Экономические</w:t>
            </w:r>
          </w:p>
        </w:tc>
        <w:tc>
          <w:tcPr>
            <w:tcW w:w="708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</w:tc>
      </w:tr>
      <w:tr w:rsidR="00B74109" w:rsidRPr="00B74109" w:rsidTr="002A72F0">
        <w:tc>
          <w:tcPr>
            <w:tcW w:w="254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>Социальные</w:t>
            </w:r>
          </w:p>
        </w:tc>
        <w:tc>
          <w:tcPr>
            <w:tcW w:w="7087" w:type="dxa"/>
          </w:tcPr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  <w:p w:rsidR="00B74109" w:rsidRPr="00B74109" w:rsidRDefault="00B74109" w:rsidP="00B74109">
            <w:pPr>
              <w:rPr>
                <w:rFonts w:ascii="Times New Roman" w:eastAsiaTheme="minorEastAsia" w:hAnsi="Times New Roman" w:cs="Times New Roman"/>
              </w:rPr>
            </w:pPr>
          </w:p>
        </w:tc>
      </w:tr>
    </w:tbl>
    <w:p w:rsidR="00B74109" w:rsidRPr="00B74109" w:rsidRDefault="000E4408" w:rsidP="000E4408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- </w:t>
      </w:r>
      <w:r w:rsidR="00B74109" w:rsidRPr="00B7410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Сделайте вывод о причинах </w:t>
      </w:r>
      <w:r w:rsidR="00B7410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провала реформ «Перестройки»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9684"/>
      </w:tblGrid>
      <w:tr w:rsidR="00B74109" w:rsidRPr="00B74109" w:rsidTr="002A72F0">
        <w:tc>
          <w:tcPr>
            <w:tcW w:w="9684" w:type="dxa"/>
          </w:tcPr>
          <w:p w:rsidR="00B74109" w:rsidRPr="00B74109" w:rsidRDefault="00B74109" w:rsidP="00B74109">
            <w:pPr>
              <w:rPr>
                <w:rFonts w:ascii="Tahoma" w:eastAsiaTheme="minorEastAsia" w:hAnsi="Tahoma" w:cs="Tahoma"/>
                <w:color w:val="000000"/>
                <w:shd w:val="clear" w:color="auto" w:fill="7BD3EA"/>
              </w:rPr>
            </w:pPr>
          </w:p>
          <w:p w:rsidR="00B74109" w:rsidRPr="00B74109" w:rsidRDefault="00B74109" w:rsidP="00B74109">
            <w:pPr>
              <w:rPr>
                <w:rFonts w:ascii="Tahoma" w:eastAsiaTheme="minorEastAsia" w:hAnsi="Tahoma" w:cs="Tahoma"/>
                <w:color w:val="000000"/>
                <w:shd w:val="clear" w:color="auto" w:fill="7BD3EA"/>
              </w:rPr>
            </w:pPr>
          </w:p>
          <w:p w:rsidR="00B74109" w:rsidRPr="00B74109" w:rsidRDefault="00B74109" w:rsidP="00B74109">
            <w:pPr>
              <w:rPr>
                <w:rFonts w:ascii="Tahoma" w:eastAsiaTheme="minorEastAsia" w:hAnsi="Tahoma" w:cs="Tahoma"/>
                <w:color w:val="000000"/>
                <w:shd w:val="clear" w:color="auto" w:fill="7BD3EA"/>
              </w:rPr>
            </w:pPr>
          </w:p>
        </w:tc>
      </w:tr>
    </w:tbl>
    <w:p w:rsidR="00B74109" w:rsidRPr="00B74109" w:rsidRDefault="00B74109" w:rsidP="00B74109">
      <w:pPr>
        <w:spacing w:after="0" w:line="240" w:lineRule="auto"/>
        <w:ind w:left="360"/>
        <w:rPr>
          <w:rFonts w:ascii="Tahoma" w:eastAsiaTheme="minorEastAsia" w:hAnsi="Tahoma" w:cs="Tahoma"/>
          <w:color w:val="000000"/>
          <w:sz w:val="24"/>
          <w:szCs w:val="24"/>
          <w:shd w:val="clear" w:color="auto" w:fill="7BD3EA"/>
          <w:lang w:eastAsia="ru-RU"/>
        </w:rPr>
      </w:pPr>
    </w:p>
    <w:p w:rsidR="00B74109" w:rsidRPr="00B74109" w:rsidRDefault="00B74109" w:rsidP="000E440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7410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Задание 2.</w:t>
      </w:r>
      <w:r w:rsidR="000E44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Ответьте на вопросы</w:t>
      </w:r>
    </w:p>
    <w:p w:rsidR="00B74109" w:rsidRPr="00B74109" w:rsidRDefault="00B74109" w:rsidP="00B74109">
      <w:pPr>
        <w:widowControl w:val="0"/>
        <w:autoSpaceDE w:val="0"/>
        <w:autoSpaceDN w:val="0"/>
        <w:spacing w:before="90" w:after="0" w:line="240" w:lineRule="auto"/>
        <w:ind w:right="-3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109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Назовите причины и повод декабрьских событий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74109" w:rsidRPr="00B74109" w:rsidTr="000E4408">
        <w:tc>
          <w:tcPr>
            <w:tcW w:w="10485" w:type="dxa"/>
          </w:tcPr>
          <w:p w:rsidR="00B74109" w:rsidRDefault="00B74109" w:rsidP="00B74109">
            <w:pPr>
              <w:autoSpaceDE w:val="0"/>
              <w:autoSpaceDN w:val="0"/>
              <w:spacing w:before="90"/>
              <w:ind w:right="-380"/>
              <w:rPr>
                <w:rFonts w:ascii="Times New Roman" w:eastAsia="Times New Roman" w:hAnsi="Times New Roman" w:cs="Times New Roman"/>
              </w:rPr>
            </w:pPr>
          </w:p>
          <w:p w:rsidR="000E4408" w:rsidRPr="00B74109" w:rsidRDefault="000E4408" w:rsidP="00B74109">
            <w:pPr>
              <w:autoSpaceDE w:val="0"/>
              <w:autoSpaceDN w:val="0"/>
              <w:spacing w:before="90"/>
              <w:ind w:right="-380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74109" w:rsidRPr="00B74109" w:rsidRDefault="00B74109" w:rsidP="00B74109">
      <w:pPr>
        <w:widowControl w:val="0"/>
        <w:tabs>
          <w:tab w:val="left" w:pos="1093"/>
        </w:tabs>
        <w:autoSpaceDE w:val="0"/>
        <w:autoSpaceDN w:val="0"/>
        <w:spacing w:before="4" w:after="0" w:line="237" w:lineRule="auto"/>
        <w:ind w:right="373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B7410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-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Какие методы использовались силовиками</w:t>
      </w:r>
      <w:r w:rsidR="001961FF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при проведении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операция «</w:t>
      </w:r>
      <w:r w:rsidR="001961FF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Метель -86</w:t>
      </w:r>
      <w:r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»</w:t>
      </w:r>
      <w:r w:rsidRPr="00B7410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 xml:space="preserve"> 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74109" w:rsidRPr="00B74109" w:rsidTr="000E4408">
        <w:tc>
          <w:tcPr>
            <w:tcW w:w="10485" w:type="dxa"/>
          </w:tcPr>
          <w:p w:rsidR="00B74109" w:rsidRDefault="00B74109" w:rsidP="00B74109">
            <w:pPr>
              <w:tabs>
                <w:tab w:val="left" w:pos="1093"/>
              </w:tabs>
              <w:autoSpaceDE w:val="0"/>
              <w:autoSpaceDN w:val="0"/>
              <w:spacing w:before="4" w:line="237" w:lineRule="auto"/>
              <w:ind w:right="373"/>
              <w:rPr>
                <w:rFonts w:ascii="Times New Roman" w:hAnsi="Times New Roman" w:cs="Times New Roman"/>
                <w:color w:val="000000"/>
              </w:rPr>
            </w:pPr>
          </w:p>
          <w:p w:rsidR="000E4408" w:rsidRPr="00B74109" w:rsidRDefault="000E4408" w:rsidP="00B74109">
            <w:pPr>
              <w:tabs>
                <w:tab w:val="left" w:pos="1093"/>
              </w:tabs>
              <w:autoSpaceDE w:val="0"/>
              <w:autoSpaceDN w:val="0"/>
              <w:spacing w:before="4" w:line="237" w:lineRule="auto"/>
              <w:ind w:right="373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74109" w:rsidRPr="00B74109" w:rsidRDefault="00B74109" w:rsidP="00B74109">
      <w:pPr>
        <w:widowControl w:val="0"/>
        <w:autoSpaceDE w:val="0"/>
        <w:autoSpaceDN w:val="0"/>
        <w:spacing w:before="90" w:after="0" w:line="240" w:lineRule="auto"/>
        <w:ind w:right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109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Какую оценку дала декабрьским событиям советская власть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74109" w:rsidRPr="00B74109" w:rsidTr="000E4408">
        <w:tc>
          <w:tcPr>
            <w:tcW w:w="10485" w:type="dxa"/>
          </w:tcPr>
          <w:p w:rsidR="00B74109" w:rsidRDefault="00B74109" w:rsidP="00B74109">
            <w:pPr>
              <w:autoSpaceDE w:val="0"/>
              <w:autoSpaceDN w:val="0"/>
              <w:spacing w:before="90"/>
              <w:ind w:right="283"/>
              <w:rPr>
                <w:rFonts w:ascii="Times New Roman" w:eastAsia="Times New Roman" w:hAnsi="Times New Roman" w:cs="Times New Roman"/>
              </w:rPr>
            </w:pPr>
          </w:p>
          <w:p w:rsidR="000E4408" w:rsidRPr="00B74109" w:rsidRDefault="000E4408" w:rsidP="00B74109">
            <w:pPr>
              <w:autoSpaceDE w:val="0"/>
              <w:autoSpaceDN w:val="0"/>
              <w:spacing w:before="90"/>
              <w:ind w:right="283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74109" w:rsidRDefault="00B74109" w:rsidP="00B74109">
      <w:pPr>
        <w:widowControl w:val="0"/>
        <w:autoSpaceDE w:val="0"/>
        <w:autoSpaceDN w:val="0"/>
        <w:spacing w:before="90" w:after="0" w:line="240" w:lineRule="auto"/>
        <w:ind w:right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410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чем заключается историческое значение декабрьских событий 1986 год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B74109" w:rsidTr="000E4408">
        <w:tc>
          <w:tcPr>
            <w:tcW w:w="10485" w:type="dxa"/>
          </w:tcPr>
          <w:p w:rsidR="00B74109" w:rsidRDefault="00B74109" w:rsidP="00B74109">
            <w:pPr>
              <w:autoSpaceDE w:val="0"/>
              <w:autoSpaceDN w:val="0"/>
              <w:spacing w:before="90"/>
              <w:ind w:right="283"/>
              <w:rPr>
                <w:rFonts w:ascii="Times New Roman" w:hAnsi="Times New Roman" w:cs="Times New Roman"/>
                <w:color w:val="000000"/>
              </w:rPr>
            </w:pPr>
          </w:p>
          <w:p w:rsidR="000E4408" w:rsidRDefault="000E4408" w:rsidP="00B74109">
            <w:pPr>
              <w:autoSpaceDE w:val="0"/>
              <w:autoSpaceDN w:val="0"/>
              <w:spacing w:before="90"/>
              <w:ind w:right="283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B74109" w:rsidRDefault="00B74109" w:rsidP="00B74109">
      <w:pPr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B74109" w:rsidRPr="000E4408" w:rsidRDefault="000E4408" w:rsidP="00B74109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Задание 3. </w:t>
      </w:r>
      <w:r w:rsidR="00A72480">
        <w:rPr>
          <w:rFonts w:ascii="Times New Roman" w:hAnsi="Times New Roman" w:cs="Times New Roman"/>
          <w:b/>
          <w:bCs/>
          <w:sz w:val="24"/>
          <w:szCs w:val="24"/>
          <w:lang w:val="kk-KZ"/>
        </w:rPr>
        <w:t>Ответьте на вопросы</w:t>
      </w:r>
    </w:p>
    <w:p w:rsidR="007C176F" w:rsidRDefault="000E4408" w:rsidP="00B74109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>Когда был принят Закон «О государственной независимости Республики Казахстан»?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E4408" w:rsidTr="000E4408">
        <w:tc>
          <w:tcPr>
            <w:tcW w:w="10456" w:type="dxa"/>
          </w:tcPr>
          <w:p w:rsidR="000E4408" w:rsidRDefault="000E4408" w:rsidP="00B74109">
            <w:pPr>
              <w:rPr>
                <w:rFonts w:ascii="Times New Roman" w:hAnsi="Times New Roman" w:cs="Times New Roman"/>
                <w:bCs/>
              </w:rPr>
            </w:pPr>
          </w:p>
          <w:p w:rsidR="000E4408" w:rsidRDefault="000E4408" w:rsidP="00B74109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0E4408" w:rsidRPr="00C53EBF" w:rsidRDefault="000E4408" w:rsidP="00B74109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Что говориться в главе 1, 2, </w:t>
      </w:r>
      <w:r w:rsidRPr="000E4408">
        <w:rPr>
          <w:rFonts w:ascii="Times New Roman" w:hAnsi="Times New Roman" w:cs="Times New Roman"/>
          <w:bCs/>
          <w:sz w:val="24"/>
          <w:szCs w:val="24"/>
        </w:rPr>
        <w:t>3 Закона «О государственной независимости РК»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9043"/>
      </w:tblGrid>
      <w:tr w:rsidR="000E4408" w:rsidTr="000E4408">
        <w:tc>
          <w:tcPr>
            <w:tcW w:w="1413" w:type="dxa"/>
          </w:tcPr>
          <w:p w:rsidR="000E4408" w:rsidRPr="000E4408" w:rsidRDefault="000E4408">
            <w:pPr>
              <w:rPr>
                <w:rFonts w:ascii="Times New Roman" w:hAnsi="Times New Roman" w:cs="Times New Roman"/>
              </w:rPr>
            </w:pPr>
            <w:r w:rsidRPr="000E4408">
              <w:rPr>
                <w:rFonts w:ascii="Times New Roman" w:hAnsi="Times New Roman" w:cs="Times New Roman"/>
              </w:rPr>
              <w:t>1 глава</w:t>
            </w:r>
          </w:p>
        </w:tc>
        <w:tc>
          <w:tcPr>
            <w:tcW w:w="9043" w:type="dxa"/>
          </w:tcPr>
          <w:p w:rsidR="000E4408" w:rsidRDefault="000E4408"/>
          <w:p w:rsidR="000E4408" w:rsidRDefault="000E4408"/>
        </w:tc>
      </w:tr>
      <w:tr w:rsidR="000E4408" w:rsidTr="000E4408">
        <w:tc>
          <w:tcPr>
            <w:tcW w:w="1413" w:type="dxa"/>
          </w:tcPr>
          <w:p w:rsidR="000E4408" w:rsidRPr="000E4408" w:rsidRDefault="000E4408">
            <w:pPr>
              <w:rPr>
                <w:rFonts w:ascii="Times New Roman" w:hAnsi="Times New Roman" w:cs="Times New Roman"/>
              </w:rPr>
            </w:pPr>
            <w:r w:rsidRPr="000E4408">
              <w:rPr>
                <w:rFonts w:ascii="Times New Roman" w:hAnsi="Times New Roman" w:cs="Times New Roman"/>
              </w:rPr>
              <w:t>2 глава</w:t>
            </w:r>
          </w:p>
        </w:tc>
        <w:tc>
          <w:tcPr>
            <w:tcW w:w="9043" w:type="dxa"/>
          </w:tcPr>
          <w:p w:rsidR="000E4408" w:rsidRDefault="000E4408"/>
          <w:p w:rsidR="000E4408" w:rsidRDefault="000E4408"/>
        </w:tc>
      </w:tr>
      <w:tr w:rsidR="000E4408" w:rsidTr="000E4408">
        <w:tc>
          <w:tcPr>
            <w:tcW w:w="1413" w:type="dxa"/>
          </w:tcPr>
          <w:p w:rsidR="000E4408" w:rsidRPr="000E4408" w:rsidRDefault="000E4408">
            <w:pPr>
              <w:rPr>
                <w:rFonts w:ascii="Times New Roman" w:hAnsi="Times New Roman" w:cs="Times New Roman"/>
              </w:rPr>
            </w:pPr>
            <w:r w:rsidRPr="000E4408">
              <w:rPr>
                <w:rFonts w:ascii="Times New Roman" w:hAnsi="Times New Roman" w:cs="Times New Roman"/>
              </w:rPr>
              <w:t>3 глава</w:t>
            </w:r>
          </w:p>
        </w:tc>
        <w:tc>
          <w:tcPr>
            <w:tcW w:w="9043" w:type="dxa"/>
          </w:tcPr>
          <w:p w:rsidR="000E4408" w:rsidRDefault="000E4408"/>
          <w:p w:rsidR="000E4408" w:rsidRDefault="000E4408"/>
        </w:tc>
      </w:tr>
    </w:tbl>
    <w:p w:rsidR="000E4408" w:rsidRPr="000E4408" w:rsidRDefault="000E4408" w:rsidP="000E4408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0E4408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Сделайте общий вывод о первых мероприятиях по укреплению независимости РК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0E4408" w:rsidRPr="000E4408" w:rsidTr="000E4408">
        <w:tc>
          <w:tcPr>
            <w:tcW w:w="10485" w:type="dxa"/>
          </w:tcPr>
          <w:p w:rsidR="000E4408" w:rsidRPr="000E4408" w:rsidRDefault="000E4408" w:rsidP="000E4408">
            <w:pPr>
              <w:tabs>
                <w:tab w:val="center" w:pos="5457"/>
              </w:tabs>
              <w:rPr>
                <w:rFonts w:ascii="Times New Roman" w:hAnsi="Times New Roman" w:cs="Times New Roman"/>
                <w:color w:val="000000"/>
              </w:rPr>
            </w:pPr>
          </w:p>
          <w:p w:rsidR="000E4408" w:rsidRPr="000E4408" w:rsidRDefault="000E4408" w:rsidP="000E4408">
            <w:pPr>
              <w:tabs>
                <w:tab w:val="center" w:pos="5457"/>
              </w:tabs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E87E3C" w:rsidRDefault="00E87E3C"/>
    <w:p w:rsidR="000E4408" w:rsidRDefault="000E4408" w:rsidP="00B74109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0E4408" w:rsidRDefault="000E4408" w:rsidP="00B74109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0E4408" w:rsidRDefault="000E4408" w:rsidP="00B74109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FF7199" w:rsidRDefault="00FF7199" w:rsidP="00B74109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FF7199" w:rsidRDefault="00FF7199" w:rsidP="00B74109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bookmarkStart w:id="0" w:name="_GoBack"/>
      <w:bookmarkEnd w:id="0"/>
    </w:p>
    <w:p w:rsidR="000E4408" w:rsidRDefault="000E4408" w:rsidP="00B74109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B74109" w:rsidRPr="00B74109" w:rsidRDefault="007C176F" w:rsidP="00B74109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ru-RU" w:bidi="ru-RU"/>
        </w:rPr>
        <w:lastRenderedPageBreak/>
        <w:t>Задание 4</w:t>
      </w:r>
    </w:p>
    <w:p w:rsidR="00B74109" w:rsidRPr="00B74109" w:rsidRDefault="00B74109" w:rsidP="00B74109">
      <w:pPr>
        <w:widowControl w:val="0"/>
        <w:tabs>
          <w:tab w:val="center" w:pos="5457"/>
        </w:tabs>
        <w:spacing w:after="0" w:line="240" w:lineRule="auto"/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</w:pPr>
      <w:r w:rsidRPr="00B74109">
        <w:rPr>
          <w:rFonts w:ascii="Times New Roman" w:eastAsia="Courier New" w:hAnsi="Times New Roman" w:cs="Times New Roman"/>
          <w:color w:val="000000"/>
          <w:sz w:val="24"/>
          <w:szCs w:val="24"/>
          <w:lang w:eastAsia="ru-RU" w:bidi="ru-RU"/>
        </w:rPr>
        <w:t>Изучите текст и ответьте на вопросы</w:t>
      </w:r>
    </w:p>
    <w:p w:rsidR="00B74109" w:rsidRPr="00B74109" w:rsidRDefault="00B74109" w:rsidP="00B741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Под руководством Нурсултана Назарбаева политическое устройство страны наполнилось совсем иным, новым содержанием: введение одно</w:t>
      </w: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палатного, а затем и двухпалатного парламента, создание института толерантного сосуществования этносов в лице Ассамблеи народа Казах</w:t>
      </w: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стана. Абсолютно новой стала политика экономического возрождения, в том числе ввод национальной валюты - тенге; в сложнейших условиях была проведена приватизация крупных предприятий, что позволило реа</w:t>
      </w: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нимировать застывшую промышленность. Президент смог найти реше</w:t>
      </w: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ние таким острым безотлагательным проблемам, как построение ново</w:t>
      </w: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 xml:space="preserve">го Казахстана, </w:t>
      </w:r>
      <w:r w:rsidR="00FE5891"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не разрушение</w:t>
      </w: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экономики, благополучный вывод страны из кризиса, предотвращение возникновения общественных конфликтов. Этот период совпал с принятием Основного Закона Казахстана. Прези</w:t>
      </w: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дент страны принял такие меры глобального значения, как закрытие Семипалатинского ядерного полигона, вошедшее в историю в качестве миротворческой миссии. Были установлены государственные границы Казахстана. Нурсултан Назарбаев, используя международные организа</w:t>
      </w: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ции, свои дружественные отношения с главами великих держав, а так</w:t>
      </w:r>
      <w:r w:rsidRPr="00B74109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softHyphen/>
        <w:t>же высокий авторитет, за короткий срок сумел решить многие острые и актуальные проблемы, доставшиеся в наследство от СССР.</w:t>
      </w:r>
    </w:p>
    <w:p w:rsidR="00B74109" w:rsidRPr="00B74109" w:rsidRDefault="00B74109" w:rsidP="00B741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B74109" w:rsidRPr="00B74109" w:rsidRDefault="00A72480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 xml:space="preserve">- </w:t>
      </w:r>
      <w:r w:rsidR="00B74109" w:rsidRPr="00B74109"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>Р</w:t>
      </w:r>
      <w:r w:rsidR="00B74109" w:rsidRPr="00B74109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оль Н.</w:t>
      </w:r>
      <w:r w:rsidR="00B74109" w:rsidRPr="00B74109"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>А. Назарбаева</w:t>
      </w:r>
      <w:r w:rsidR="00B74109" w:rsidRPr="00B74109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 xml:space="preserve"> в укреплении и развитии внутренней стабильности в стране огромная. </w:t>
      </w:r>
      <w:r w:rsidR="00B74109" w:rsidRPr="00B74109"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>Приведите три аргумента доказывающие данное утверждение</w:t>
      </w:r>
    </w:p>
    <w:p w:rsidR="00B74109" w:rsidRPr="00B74109" w:rsidRDefault="00B74109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76"/>
      </w:tblGrid>
      <w:tr w:rsidR="00B74109" w:rsidRPr="00B74109" w:rsidTr="000E4408">
        <w:tc>
          <w:tcPr>
            <w:tcW w:w="9776" w:type="dxa"/>
          </w:tcPr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1 аргумент</w:t>
            </w: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</w:p>
        </w:tc>
      </w:tr>
      <w:tr w:rsidR="00B74109" w:rsidRPr="00B74109" w:rsidTr="000E4408">
        <w:tc>
          <w:tcPr>
            <w:tcW w:w="9776" w:type="dxa"/>
          </w:tcPr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2 аргумент</w:t>
            </w: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</w:p>
        </w:tc>
      </w:tr>
      <w:tr w:rsidR="00B74109" w:rsidRPr="00B74109" w:rsidTr="000E4408">
        <w:tc>
          <w:tcPr>
            <w:tcW w:w="9776" w:type="dxa"/>
          </w:tcPr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3 аргумент</w:t>
            </w: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</w:p>
        </w:tc>
      </w:tr>
    </w:tbl>
    <w:p w:rsidR="00B74109" w:rsidRPr="00B74109" w:rsidRDefault="00B74109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</w:pPr>
    </w:p>
    <w:p w:rsidR="00B74109" w:rsidRPr="00B74109" w:rsidRDefault="00A72480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 xml:space="preserve">- </w:t>
      </w:r>
      <w:r w:rsidR="00B74109" w:rsidRPr="00B74109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Какие меры были приняты для вывода страны из кризиса в 90-е гг.?</w:t>
      </w:r>
    </w:p>
    <w:p w:rsidR="00B74109" w:rsidRPr="00B74109" w:rsidRDefault="00B74109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</w:pPr>
      <w:r w:rsidRPr="00B74109"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>Приведите два примера.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76"/>
      </w:tblGrid>
      <w:tr w:rsidR="00B74109" w:rsidRPr="00B74109" w:rsidTr="000E4408">
        <w:tc>
          <w:tcPr>
            <w:tcW w:w="9776" w:type="dxa"/>
          </w:tcPr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1 пример</w:t>
            </w: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</w:p>
        </w:tc>
      </w:tr>
      <w:tr w:rsidR="00B74109" w:rsidRPr="00B74109" w:rsidTr="000E4408">
        <w:tc>
          <w:tcPr>
            <w:tcW w:w="9776" w:type="dxa"/>
          </w:tcPr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2 пример</w:t>
            </w: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</w:p>
        </w:tc>
      </w:tr>
    </w:tbl>
    <w:p w:rsidR="00B74109" w:rsidRPr="00B74109" w:rsidRDefault="00B74109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</w:pPr>
    </w:p>
    <w:p w:rsidR="00B74109" w:rsidRPr="00A72480" w:rsidRDefault="00A72480" w:rsidP="00A72480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 xml:space="preserve">- </w:t>
      </w:r>
      <w:r w:rsidR="00B74109" w:rsidRPr="00A72480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Оцените роль Первого Президента РК во внутренней и внешн</w:t>
      </w:r>
      <w:r w:rsidR="00B74109" w:rsidRPr="00A72480">
        <w:rPr>
          <w:rFonts w:ascii="Times New Roman" w:eastAsia="Times New Roman" w:hAnsi="Times New Roman" w:cs="Times New Roman"/>
          <w:sz w:val="24"/>
          <w:szCs w:val="24"/>
          <w:lang w:eastAsia="kk-KZ" w:bidi="kk-KZ"/>
        </w:rPr>
        <w:t>е</w:t>
      </w:r>
      <w:r w:rsidR="00B74109" w:rsidRPr="00A72480"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  <w:t>й политике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79"/>
      </w:tblGrid>
      <w:tr w:rsidR="00B74109" w:rsidRPr="00B74109" w:rsidTr="002A72F0">
        <w:tc>
          <w:tcPr>
            <w:tcW w:w="9679" w:type="dxa"/>
          </w:tcPr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Внутренняя политика</w:t>
            </w: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val="kk-KZ" w:eastAsia="kk-KZ" w:bidi="kk-KZ"/>
              </w:rPr>
            </w:pPr>
          </w:p>
        </w:tc>
      </w:tr>
      <w:tr w:rsidR="00B74109" w:rsidRPr="00B74109" w:rsidTr="002A72F0">
        <w:tc>
          <w:tcPr>
            <w:tcW w:w="9679" w:type="dxa"/>
          </w:tcPr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eastAsia="kk-KZ" w:bidi="kk-KZ"/>
              </w:rPr>
            </w:pPr>
            <w:r w:rsidRPr="00B74109">
              <w:rPr>
                <w:rFonts w:ascii="Times New Roman" w:eastAsia="Times New Roman" w:hAnsi="Times New Roman" w:cs="Times New Roman"/>
                <w:lang w:eastAsia="kk-KZ" w:bidi="kk-KZ"/>
              </w:rPr>
              <w:t>Внешняя политика</w:t>
            </w: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val="kk-KZ" w:eastAsia="kk-KZ" w:bidi="kk-KZ"/>
              </w:rPr>
            </w:pPr>
          </w:p>
          <w:p w:rsidR="00B74109" w:rsidRPr="00B74109" w:rsidRDefault="00B74109" w:rsidP="00B74109">
            <w:pPr>
              <w:jc w:val="both"/>
              <w:rPr>
                <w:rFonts w:ascii="Times New Roman" w:eastAsia="Times New Roman" w:hAnsi="Times New Roman" w:cs="Times New Roman"/>
                <w:lang w:val="kk-KZ" w:eastAsia="kk-KZ" w:bidi="kk-KZ"/>
              </w:rPr>
            </w:pPr>
          </w:p>
        </w:tc>
      </w:tr>
    </w:tbl>
    <w:p w:rsidR="00B74109" w:rsidRPr="00B74109" w:rsidRDefault="00B74109" w:rsidP="00B74109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:rsidR="001961FF" w:rsidRPr="00B74109" w:rsidRDefault="001961FF" w:rsidP="00B7410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kk-KZ" w:bidi="kk-KZ"/>
        </w:rPr>
      </w:pPr>
    </w:p>
    <w:p w:rsidR="00B74109" w:rsidRDefault="00B74109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p w:rsidR="00FE5891" w:rsidRDefault="00FE5891">
      <w:pPr>
        <w:rPr>
          <w:lang w:val="kk-KZ"/>
        </w:rPr>
      </w:pPr>
    </w:p>
    <w:tbl>
      <w:tblPr>
        <w:tblStyle w:val="a3"/>
        <w:tblW w:w="102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730"/>
        <w:gridCol w:w="567"/>
        <w:gridCol w:w="6946"/>
        <w:gridCol w:w="992"/>
      </w:tblGrid>
      <w:tr w:rsidR="0093433F" w:rsidRPr="00FE5891" w:rsidTr="003278F2">
        <w:trPr>
          <w:trHeight w:val="1114"/>
        </w:trPr>
        <w:tc>
          <w:tcPr>
            <w:tcW w:w="1730" w:type="dxa"/>
          </w:tcPr>
          <w:p w:rsidR="0093433F" w:rsidRPr="00FE5891" w:rsidRDefault="0093433F" w:rsidP="00B2042D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FE5891">
              <w:rPr>
                <w:rFonts w:ascii="Times New Roman" w:hAnsi="Times New Roman" w:cs="Times New Roman"/>
                <w:b/>
                <w:color w:val="000000"/>
              </w:rPr>
              <w:lastRenderedPageBreak/>
              <w:t xml:space="preserve">           Критерий оценивания</w:t>
            </w:r>
          </w:p>
          <w:p w:rsidR="0093433F" w:rsidRPr="00FE5891" w:rsidRDefault="0093433F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</w:tcPr>
          <w:p w:rsidR="0093433F" w:rsidRPr="00FE5891" w:rsidRDefault="0093433F" w:rsidP="00FE5891">
            <w:pPr>
              <w:rPr>
                <w:rFonts w:ascii="Times New Roman" w:eastAsiaTheme="minorEastAsia" w:hAnsi="Times New Roman" w:cs="Times New Roman"/>
                <w:b/>
              </w:rPr>
            </w:pPr>
            <w:r w:rsidRPr="00FE5891">
              <w:rPr>
                <w:rFonts w:ascii="Times New Roman" w:eastAsiaTheme="minorEastAsia" w:hAnsi="Times New Roman" w:cs="Times New Roman"/>
                <w:b/>
              </w:rPr>
              <w:t>№</w:t>
            </w:r>
          </w:p>
        </w:tc>
        <w:tc>
          <w:tcPr>
            <w:tcW w:w="6946" w:type="dxa"/>
          </w:tcPr>
          <w:p w:rsidR="0093433F" w:rsidRDefault="00FF7199" w:rsidP="00FE5891">
            <w:pPr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b/>
              </w:rPr>
              <w:t>Де</w:t>
            </w:r>
            <w:r w:rsidR="0093433F" w:rsidRPr="00FE5891">
              <w:rPr>
                <w:rFonts w:ascii="Times New Roman" w:eastAsiaTheme="minorEastAsia" w:hAnsi="Times New Roman" w:cs="Times New Roman"/>
                <w:b/>
              </w:rPr>
              <w:t>скрипторы</w:t>
            </w:r>
          </w:p>
          <w:p w:rsidR="0093433F" w:rsidRDefault="0093433F" w:rsidP="00FE5891">
            <w:pPr>
              <w:rPr>
                <w:rFonts w:ascii="Times New Roman" w:eastAsiaTheme="minorEastAsia" w:hAnsi="Times New Roman" w:cs="Times New Roman"/>
                <w:b/>
              </w:rPr>
            </w:pPr>
          </w:p>
          <w:p w:rsidR="0093433F" w:rsidRPr="00FE5891" w:rsidRDefault="0093433F" w:rsidP="00FE5891">
            <w:pPr>
              <w:rPr>
                <w:rFonts w:ascii="Times New Roman" w:eastAsiaTheme="minorEastAsia" w:hAnsi="Times New Roman" w:cs="Times New Roman"/>
                <w:b/>
                <w:i/>
              </w:rPr>
            </w:pPr>
            <w:r w:rsidRPr="0093433F">
              <w:rPr>
                <w:rFonts w:ascii="Times New Roman" w:eastAsiaTheme="minorEastAsia" w:hAnsi="Times New Roman" w:cs="Times New Roman"/>
                <w:i/>
              </w:rPr>
              <w:t>Обучающиеся</w:t>
            </w:r>
          </w:p>
        </w:tc>
        <w:tc>
          <w:tcPr>
            <w:tcW w:w="992" w:type="dxa"/>
          </w:tcPr>
          <w:p w:rsidR="0093433F" w:rsidRPr="00FE5891" w:rsidRDefault="0093433F" w:rsidP="00FE5891">
            <w:pPr>
              <w:rPr>
                <w:rFonts w:ascii="Times New Roman" w:eastAsiaTheme="minorEastAsia" w:hAnsi="Times New Roman" w:cs="Times New Roman"/>
                <w:b/>
              </w:rPr>
            </w:pPr>
            <w:r w:rsidRPr="00FE5891">
              <w:rPr>
                <w:rFonts w:ascii="Times New Roman" w:eastAsiaTheme="minorEastAsia" w:hAnsi="Times New Roman" w:cs="Times New Roman"/>
                <w:b/>
              </w:rPr>
              <w:t>Баллы</w:t>
            </w:r>
          </w:p>
        </w:tc>
      </w:tr>
      <w:tr w:rsidR="00B2042D" w:rsidRPr="00FE5891" w:rsidTr="003278F2">
        <w:trPr>
          <w:trHeight w:val="417"/>
        </w:trPr>
        <w:tc>
          <w:tcPr>
            <w:tcW w:w="1730" w:type="dxa"/>
            <w:vMerge w:val="restart"/>
            <w:tcBorders>
              <w:right w:val="single" w:sz="4" w:space="0" w:color="auto"/>
            </w:tcBorders>
          </w:tcPr>
          <w:p w:rsidR="00FE5891" w:rsidRPr="00FE5891" w:rsidRDefault="0093433F" w:rsidP="0093433F">
            <w:pPr>
              <w:rPr>
                <w:rFonts w:ascii="Times New Roman" w:eastAsiaTheme="minorEastAsia" w:hAnsi="Times New Roman" w:cs="Times New Roman"/>
              </w:rPr>
            </w:pPr>
            <w:r w:rsidRPr="00B74109">
              <w:rPr>
                <w:rFonts w:ascii="Times New Roman" w:eastAsiaTheme="minorEastAsia" w:hAnsi="Times New Roman" w:cs="Times New Roman"/>
              </w:rPr>
              <w:t xml:space="preserve">Выявляет социально-экономические проблемы, </w:t>
            </w:r>
            <w:r>
              <w:rPr>
                <w:rFonts w:ascii="Times New Roman" w:eastAsiaTheme="minorEastAsia" w:hAnsi="Times New Roman" w:cs="Times New Roman"/>
              </w:rPr>
              <w:t>имеющие место в советское время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</w:tcBorders>
          </w:tcPr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FE5891" w:rsidRPr="00FE5891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Определяет политические признаки кризиса 1980-х годов: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278F2" w:rsidRPr="00FE5891" w:rsidTr="003278F2">
        <w:trPr>
          <w:trHeight w:val="510"/>
        </w:trPr>
        <w:tc>
          <w:tcPr>
            <w:tcW w:w="1730" w:type="dxa"/>
            <w:vMerge/>
            <w:tcBorders>
              <w:right w:val="single" w:sz="4" w:space="0" w:color="auto"/>
            </w:tcBorders>
          </w:tcPr>
          <w:p w:rsidR="00FE5891" w:rsidRPr="00FE5891" w:rsidRDefault="00FE5891" w:rsidP="00FE5891">
            <w:pPr>
              <w:tabs>
                <w:tab w:val="left" w:pos="52"/>
              </w:tabs>
              <w:autoSpaceDE w:val="0"/>
              <w:autoSpaceDN w:val="0"/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70" w:lineRule="atLeas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Определяет экономические признаки кризиса 1980-х годов: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65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2042D" w:rsidRPr="00FE5891" w:rsidTr="003278F2">
        <w:trPr>
          <w:trHeight w:val="416"/>
        </w:trPr>
        <w:tc>
          <w:tcPr>
            <w:tcW w:w="1730" w:type="dxa"/>
            <w:vMerge/>
            <w:tcBorders>
              <w:right w:val="single" w:sz="4" w:space="0" w:color="auto"/>
            </w:tcBorders>
          </w:tcPr>
          <w:p w:rsidR="00FE5891" w:rsidRPr="00FE5891" w:rsidRDefault="00FE5891" w:rsidP="00FE5891">
            <w:pPr>
              <w:tabs>
                <w:tab w:val="left" w:pos="52"/>
              </w:tabs>
              <w:autoSpaceDE w:val="0"/>
              <w:autoSpaceDN w:val="0"/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 xml:space="preserve">Определяет </w:t>
            </w:r>
            <w:r w:rsidR="0093433F" w:rsidRPr="00FE5891">
              <w:rPr>
                <w:rFonts w:ascii="Times New Roman" w:eastAsia="Times New Roman" w:hAnsi="Times New Roman" w:cs="Times New Roman"/>
              </w:rPr>
              <w:t>социальные признаки</w:t>
            </w:r>
            <w:r w:rsidRPr="00FE5891">
              <w:rPr>
                <w:rFonts w:ascii="Times New Roman" w:eastAsia="Times New Roman" w:hAnsi="Times New Roman" w:cs="Times New Roman"/>
              </w:rPr>
              <w:t xml:space="preserve"> кризиса 1980-х годов: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278F2" w:rsidRPr="00FE5891" w:rsidTr="003278F2">
        <w:trPr>
          <w:trHeight w:val="540"/>
        </w:trPr>
        <w:tc>
          <w:tcPr>
            <w:tcW w:w="1730" w:type="dxa"/>
            <w:vMerge/>
            <w:tcBorders>
              <w:right w:val="single" w:sz="4" w:space="0" w:color="auto"/>
            </w:tcBorders>
          </w:tcPr>
          <w:p w:rsidR="00FE5891" w:rsidRPr="00FE5891" w:rsidRDefault="00FE5891" w:rsidP="00FE5891">
            <w:pPr>
              <w:tabs>
                <w:tab w:val="left" w:pos="52"/>
              </w:tabs>
              <w:autoSpaceDE w:val="0"/>
              <w:autoSpaceDN w:val="0"/>
              <w:spacing w:before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</w:tcBorders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Делает общий вывод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2042D" w:rsidRPr="00FE5891" w:rsidTr="003278F2">
        <w:trPr>
          <w:trHeight w:val="338"/>
        </w:trPr>
        <w:tc>
          <w:tcPr>
            <w:tcW w:w="1730" w:type="dxa"/>
            <w:vMerge w:val="restart"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  <w:r w:rsidRPr="00FE5891">
              <w:rPr>
                <w:rFonts w:ascii="Times New Roman" w:eastAsiaTheme="minorEastAsia" w:hAnsi="Times New Roman" w:cs="Times New Roman"/>
              </w:rPr>
              <w:t>Оценивает историческое значение декабрьских событий 1986 года.</w:t>
            </w:r>
          </w:p>
        </w:tc>
        <w:tc>
          <w:tcPr>
            <w:tcW w:w="567" w:type="dxa"/>
            <w:vMerge w:val="restart"/>
            <w:vAlign w:val="center"/>
          </w:tcPr>
          <w:p w:rsidR="00FE5891" w:rsidRPr="00FE5891" w:rsidRDefault="00FE5891" w:rsidP="00FE5891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FE5891">
              <w:rPr>
                <w:rFonts w:ascii="Times New Roman" w:eastAsiaTheme="minorEastAsia" w:hAnsi="Times New Roman" w:cs="Times New Roman"/>
              </w:rPr>
              <w:t>2</w:t>
            </w:r>
          </w:p>
        </w:tc>
        <w:tc>
          <w:tcPr>
            <w:tcW w:w="6946" w:type="dxa"/>
          </w:tcPr>
          <w:p w:rsidR="00FE5891" w:rsidRPr="00FE5891" w:rsidRDefault="00FE5891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 w:hanging="109"/>
              <w:rPr>
                <w:rFonts w:ascii="Times New Roman" w:eastAsia="Times New Roman" w:hAnsi="Times New Roman" w:cs="Times New Roman"/>
                <w:color w:val="000000"/>
              </w:rPr>
            </w:pPr>
            <w:r w:rsidRPr="00FE5891"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Характеризует причины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и повод </w:t>
            </w:r>
            <w:r w:rsidRPr="00FE5891">
              <w:rPr>
                <w:rFonts w:ascii="Times New Roman" w:eastAsia="Times New Roman" w:hAnsi="Times New Roman" w:cs="Times New Roman"/>
                <w:color w:val="000000"/>
              </w:rPr>
              <w:t>декабрьских событий1986г</w:t>
            </w:r>
          </w:p>
        </w:tc>
        <w:tc>
          <w:tcPr>
            <w:tcW w:w="992" w:type="dxa"/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2042D" w:rsidRPr="00FE5891" w:rsidTr="003278F2">
        <w:trPr>
          <w:trHeight w:val="400"/>
        </w:trPr>
        <w:tc>
          <w:tcPr>
            <w:tcW w:w="1730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FE5891" w:rsidRPr="00FE5891" w:rsidRDefault="0093433F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 w:hanging="109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Приводит примеры методов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по подавлению выступлений</w:t>
            </w:r>
          </w:p>
        </w:tc>
        <w:tc>
          <w:tcPr>
            <w:tcW w:w="992" w:type="dxa"/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278F2" w:rsidRPr="00FE5891" w:rsidTr="003278F2">
        <w:tc>
          <w:tcPr>
            <w:tcW w:w="1730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93433F" w:rsidRDefault="00FE5891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FE5891"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Характеризует оценку данную властями событиям декабря </w:t>
            </w:r>
          </w:p>
          <w:p w:rsidR="00FE5891" w:rsidRPr="00FE5891" w:rsidRDefault="00FE5891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FE5891">
              <w:rPr>
                <w:rFonts w:ascii="Times New Roman" w:eastAsia="Times New Roman" w:hAnsi="Times New Roman" w:cs="Times New Roman"/>
                <w:color w:val="000000"/>
              </w:rPr>
              <w:t>1986 года</w:t>
            </w:r>
          </w:p>
        </w:tc>
        <w:tc>
          <w:tcPr>
            <w:tcW w:w="992" w:type="dxa"/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B2042D" w:rsidRPr="00FE5891" w:rsidTr="003278F2">
        <w:trPr>
          <w:trHeight w:val="428"/>
        </w:trPr>
        <w:tc>
          <w:tcPr>
            <w:tcW w:w="1730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vMerge/>
          </w:tcPr>
          <w:p w:rsidR="00FE5891" w:rsidRPr="00FE5891" w:rsidRDefault="00FE5891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FE5891" w:rsidRPr="00FE5891" w:rsidRDefault="0093433F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Характеризует историческую значимость декабрьских событий</w:t>
            </w:r>
          </w:p>
        </w:tc>
        <w:tc>
          <w:tcPr>
            <w:tcW w:w="992" w:type="dxa"/>
          </w:tcPr>
          <w:p w:rsidR="00FE5891" w:rsidRPr="00FE5891" w:rsidRDefault="00FE5891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 w:rsidRPr="00FE5891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3433F" w:rsidRPr="00FE5891" w:rsidTr="003278F2">
        <w:trPr>
          <w:trHeight w:val="345"/>
        </w:trPr>
        <w:tc>
          <w:tcPr>
            <w:tcW w:w="1730" w:type="dxa"/>
            <w:vMerge w:val="restart"/>
          </w:tcPr>
          <w:p w:rsidR="0093433F" w:rsidRPr="00FE5891" w:rsidRDefault="0093433F" w:rsidP="00FE5891">
            <w:pPr>
              <w:rPr>
                <w:rFonts w:ascii="Times New Roman" w:eastAsiaTheme="minorEastAsia" w:hAnsi="Times New Roman" w:cs="Times New Roman"/>
              </w:rPr>
            </w:pPr>
            <w:r w:rsidRPr="007C176F">
              <w:rPr>
                <w:rFonts w:ascii="Times New Roman" w:eastAsia="Calibri" w:hAnsi="Times New Roman" w:cs="Times New Roman"/>
              </w:rPr>
              <w:t>О</w:t>
            </w:r>
            <w:r>
              <w:rPr>
                <w:rFonts w:ascii="Times New Roman" w:eastAsia="Calibri" w:hAnsi="Times New Roman" w:cs="Times New Roman"/>
              </w:rPr>
              <w:t xml:space="preserve">пределяет </w:t>
            </w:r>
            <w:r w:rsidRPr="007C176F">
              <w:rPr>
                <w:rFonts w:ascii="Times New Roman" w:eastAsia="Calibri" w:hAnsi="Times New Roman" w:cs="Times New Roman"/>
              </w:rPr>
              <w:t>первые шаги Казахстана после обретения Независимости и делать обобщения;</w:t>
            </w:r>
          </w:p>
        </w:tc>
        <w:tc>
          <w:tcPr>
            <w:tcW w:w="567" w:type="dxa"/>
            <w:vMerge w:val="restart"/>
          </w:tcPr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  <w:p w:rsidR="0093433F" w:rsidRPr="00FE5891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3</w:t>
            </w:r>
          </w:p>
        </w:tc>
        <w:tc>
          <w:tcPr>
            <w:tcW w:w="6946" w:type="dxa"/>
          </w:tcPr>
          <w:p w:rsidR="0093433F" w:rsidRDefault="0093433F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Определяет дату принятия закона о государственной </w:t>
            </w:r>
          </w:p>
          <w:p w:rsidR="0093433F" w:rsidRDefault="0093433F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независимости РК</w:t>
            </w:r>
          </w:p>
        </w:tc>
        <w:tc>
          <w:tcPr>
            <w:tcW w:w="992" w:type="dxa"/>
          </w:tcPr>
          <w:p w:rsidR="0093433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3433F" w:rsidRPr="00FE5891" w:rsidTr="003278F2">
        <w:trPr>
          <w:trHeight w:val="315"/>
        </w:trPr>
        <w:tc>
          <w:tcPr>
            <w:tcW w:w="1730" w:type="dxa"/>
            <w:vMerge/>
          </w:tcPr>
          <w:p w:rsidR="0093433F" w:rsidRPr="007C176F" w:rsidRDefault="0093433F" w:rsidP="00FE589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93433F" w:rsidRDefault="0093433F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Характеризует содержание главы 1 Закона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 государственной </w:t>
            </w:r>
          </w:p>
          <w:p w:rsidR="0093433F" w:rsidRDefault="0093433F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независимости РК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992" w:type="dxa"/>
          </w:tcPr>
          <w:p w:rsidR="0093433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3433F" w:rsidRPr="00FE5891" w:rsidTr="003278F2">
        <w:trPr>
          <w:trHeight w:val="405"/>
        </w:trPr>
        <w:tc>
          <w:tcPr>
            <w:tcW w:w="1730" w:type="dxa"/>
            <w:vMerge/>
          </w:tcPr>
          <w:p w:rsidR="0093433F" w:rsidRPr="007C176F" w:rsidRDefault="0093433F" w:rsidP="00FE589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93433F" w:rsidRDefault="0093433F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Характеризует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содержание главы 2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акона о государственной </w:t>
            </w:r>
          </w:p>
          <w:p w:rsidR="0093433F" w:rsidRDefault="0093433F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независимости РК</w:t>
            </w:r>
          </w:p>
        </w:tc>
        <w:tc>
          <w:tcPr>
            <w:tcW w:w="992" w:type="dxa"/>
          </w:tcPr>
          <w:p w:rsidR="0093433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3433F" w:rsidRPr="00FE5891" w:rsidTr="003278F2">
        <w:trPr>
          <w:trHeight w:val="330"/>
        </w:trPr>
        <w:tc>
          <w:tcPr>
            <w:tcW w:w="1730" w:type="dxa"/>
            <w:vMerge/>
          </w:tcPr>
          <w:p w:rsidR="0093433F" w:rsidRPr="007C176F" w:rsidRDefault="0093433F" w:rsidP="00FE589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93433F" w:rsidRDefault="0093433F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Характеризует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содержание главы 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акона о государственной </w:t>
            </w:r>
          </w:p>
          <w:p w:rsidR="0093433F" w:rsidRDefault="0093433F" w:rsidP="0093433F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независимости РК</w:t>
            </w:r>
          </w:p>
        </w:tc>
        <w:tc>
          <w:tcPr>
            <w:tcW w:w="992" w:type="dxa"/>
          </w:tcPr>
          <w:p w:rsidR="0093433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93433F" w:rsidRPr="00FE5891" w:rsidTr="003278F2">
        <w:trPr>
          <w:trHeight w:val="398"/>
        </w:trPr>
        <w:tc>
          <w:tcPr>
            <w:tcW w:w="1730" w:type="dxa"/>
            <w:vMerge/>
          </w:tcPr>
          <w:p w:rsidR="0093433F" w:rsidRPr="007C176F" w:rsidRDefault="0093433F" w:rsidP="00FE5891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vMerge/>
          </w:tcPr>
          <w:p w:rsidR="0093433F" w:rsidRDefault="0093433F" w:rsidP="0093433F">
            <w:pPr>
              <w:jc w:val="center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93433F" w:rsidRPr="000E4408" w:rsidRDefault="0093433F" w:rsidP="0093433F">
            <w:pPr>
              <w:tabs>
                <w:tab w:val="center" w:pos="5457"/>
              </w:tabs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Делает</w:t>
            </w:r>
            <w:r w:rsidRPr="000E4408">
              <w:rPr>
                <w:rFonts w:ascii="Times New Roman" w:hAnsi="Times New Roman" w:cs="Times New Roman"/>
                <w:color w:val="000000"/>
              </w:rPr>
              <w:t xml:space="preserve"> вывод о первых мероприятиях по укреплению независимости РК</w:t>
            </w:r>
          </w:p>
          <w:p w:rsidR="0093433F" w:rsidRDefault="0093433F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:rsidR="0093433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462BF" w:rsidRPr="00FE5891" w:rsidTr="003278F2">
        <w:trPr>
          <w:trHeight w:val="270"/>
        </w:trPr>
        <w:tc>
          <w:tcPr>
            <w:tcW w:w="1730" w:type="dxa"/>
            <w:vMerge w:val="restart"/>
          </w:tcPr>
          <w:p w:rsidR="00A462BF" w:rsidRPr="00A462BF" w:rsidRDefault="00A462BF" w:rsidP="00A462BF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Оценивает</w:t>
            </w:r>
            <w:r w:rsidRPr="00A462BF">
              <w:rPr>
                <w:rFonts w:ascii="Times New Roman" w:eastAsiaTheme="minorEastAsia" w:hAnsi="Times New Roman" w:cs="Times New Roman"/>
              </w:rPr>
              <w:t xml:space="preserve"> роль Лидера нации </w:t>
            </w:r>
          </w:p>
          <w:p w:rsidR="00A462BF" w:rsidRPr="00FE5891" w:rsidRDefault="00A462BF" w:rsidP="00A462BF">
            <w:pPr>
              <w:rPr>
                <w:rFonts w:ascii="Times New Roman" w:eastAsiaTheme="minorEastAsia" w:hAnsi="Times New Roman" w:cs="Times New Roman"/>
              </w:rPr>
            </w:pPr>
            <w:r w:rsidRPr="00A462BF">
              <w:rPr>
                <w:rFonts w:ascii="Times New Roman" w:eastAsiaTheme="minorEastAsia" w:hAnsi="Times New Roman" w:cs="Times New Roman"/>
              </w:rPr>
              <w:t>Н. Назарбаева в формировании независимого государства</w:t>
            </w:r>
          </w:p>
        </w:tc>
        <w:tc>
          <w:tcPr>
            <w:tcW w:w="567" w:type="dxa"/>
            <w:vMerge w:val="restart"/>
          </w:tcPr>
          <w:p w:rsidR="00A462BF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  <w:p w:rsidR="00A462BF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  <w:p w:rsidR="00A462BF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  <w:p w:rsidR="00A462BF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  <w:p w:rsidR="00A462BF" w:rsidRPr="00FE5891" w:rsidRDefault="00A462BF" w:rsidP="00FE5891">
            <w:pPr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4</w:t>
            </w:r>
          </w:p>
        </w:tc>
        <w:tc>
          <w:tcPr>
            <w:tcW w:w="6946" w:type="dxa"/>
          </w:tcPr>
          <w:p w:rsidR="00B2042D" w:rsidRDefault="00B2042D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Приводит первый аргумент о роли</w:t>
            </w: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 Н.А. Назарбаева в </w:t>
            </w:r>
          </w:p>
          <w:p w:rsidR="00A462BF" w:rsidRDefault="00B2042D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B2042D">
              <w:rPr>
                <w:rFonts w:ascii="Times New Roman" w:eastAsia="Times New Roman" w:hAnsi="Times New Roman" w:cs="Times New Roman"/>
                <w:color w:val="000000"/>
              </w:rPr>
              <w:t>укреплении и развитии внутренней стабильности в стране</w:t>
            </w:r>
          </w:p>
        </w:tc>
        <w:tc>
          <w:tcPr>
            <w:tcW w:w="992" w:type="dxa"/>
          </w:tcPr>
          <w:p w:rsidR="00A462B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462BF" w:rsidRPr="00FE5891" w:rsidTr="003278F2">
        <w:trPr>
          <w:trHeight w:val="255"/>
        </w:trPr>
        <w:tc>
          <w:tcPr>
            <w:tcW w:w="1730" w:type="dxa"/>
            <w:vMerge/>
          </w:tcPr>
          <w:p w:rsidR="00A462BF" w:rsidRPr="00A462BF" w:rsidRDefault="00A462BF" w:rsidP="00A462BF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vMerge/>
          </w:tcPr>
          <w:p w:rsidR="00A462BF" w:rsidRPr="00FE5891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B2042D" w:rsidRPr="00B2042D" w:rsidRDefault="00B2042D" w:rsidP="00B2042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Приводит второй</w:t>
            </w: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 аргумент о роли Н.А. Назарбаева в </w:t>
            </w:r>
          </w:p>
          <w:p w:rsidR="00A462BF" w:rsidRDefault="00B2042D" w:rsidP="00B2042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B2042D">
              <w:rPr>
                <w:rFonts w:ascii="Times New Roman" w:eastAsia="Times New Roman" w:hAnsi="Times New Roman" w:cs="Times New Roman"/>
                <w:color w:val="000000"/>
              </w:rPr>
              <w:t>укреплении и развитии внутренней стабильности в стране</w:t>
            </w:r>
          </w:p>
        </w:tc>
        <w:tc>
          <w:tcPr>
            <w:tcW w:w="992" w:type="dxa"/>
          </w:tcPr>
          <w:p w:rsidR="00A462B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462BF" w:rsidRPr="00FE5891" w:rsidTr="003278F2">
        <w:trPr>
          <w:trHeight w:val="240"/>
        </w:trPr>
        <w:tc>
          <w:tcPr>
            <w:tcW w:w="1730" w:type="dxa"/>
            <w:vMerge/>
          </w:tcPr>
          <w:p w:rsidR="00A462BF" w:rsidRPr="00A462BF" w:rsidRDefault="00A462BF" w:rsidP="00A462BF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vMerge/>
          </w:tcPr>
          <w:p w:rsidR="00A462BF" w:rsidRPr="00FE5891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B2042D" w:rsidRPr="00B2042D" w:rsidRDefault="00B2042D" w:rsidP="00B2042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Приводит третий</w:t>
            </w: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 аргумент о роли Н.А. Назарбаева в </w:t>
            </w:r>
          </w:p>
          <w:p w:rsidR="00A462BF" w:rsidRDefault="00B2042D" w:rsidP="00B2042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B2042D">
              <w:rPr>
                <w:rFonts w:ascii="Times New Roman" w:eastAsia="Times New Roman" w:hAnsi="Times New Roman" w:cs="Times New Roman"/>
                <w:color w:val="000000"/>
              </w:rPr>
              <w:t>укреплении и развитии внутренней стабильности в стране</w:t>
            </w:r>
          </w:p>
        </w:tc>
        <w:tc>
          <w:tcPr>
            <w:tcW w:w="992" w:type="dxa"/>
          </w:tcPr>
          <w:p w:rsidR="00A462B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462BF" w:rsidRPr="00FE5891" w:rsidTr="003278F2">
        <w:trPr>
          <w:trHeight w:val="225"/>
        </w:trPr>
        <w:tc>
          <w:tcPr>
            <w:tcW w:w="1730" w:type="dxa"/>
            <w:vMerge/>
          </w:tcPr>
          <w:p w:rsidR="00A462BF" w:rsidRPr="00A462BF" w:rsidRDefault="00A462BF" w:rsidP="00A462BF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vMerge/>
          </w:tcPr>
          <w:p w:rsidR="00A462BF" w:rsidRPr="00FE5891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B2042D" w:rsidRDefault="00B2042D" w:rsidP="00B2042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Приводит первый пример действий</w:t>
            </w: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 для вывода страны </w:t>
            </w:r>
          </w:p>
          <w:p w:rsidR="00A462BF" w:rsidRDefault="00B2042D" w:rsidP="00B2042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из кризиса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в 90-е гг.?</w:t>
            </w:r>
          </w:p>
        </w:tc>
        <w:tc>
          <w:tcPr>
            <w:tcW w:w="992" w:type="dxa"/>
          </w:tcPr>
          <w:p w:rsidR="00A462B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462BF" w:rsidRPr="00FE5891" w:rsidTr="003278F2">
        <w:trPr>
          <w:trHeight w:val="270"/>
        </w:trPr>
        <w:tc>
          <w:tcPr>
            <w:tcW w:w="1730" w:type="dxa"/>
            <w:vMerge/>
          </w:tcPr>
          <w:p w:rsidR="00A462BF" w:rsidRPr="00A462BF" w:rsidRDefault="00A462BF" w:rsidP="00A462BF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vMerge/>
          </w:tcPr>
          <w:p w:rsidR="00A462BF" w:rsidRPr="00FE5891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B2042D" w:rsidRPr="00B2042D" w:rsidRDefault="00B2042D" w:rsidP="00B2042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Приводит второй</w:t>
            </w:r>
            <w:r w:rsidRPr="00B2042D">
              <w:rPr>
                <w:rFonts w:ascii="Times New Roman" w:eastAsia="Times New Roman" w:hAnsi="Times New Roman" w:cs="Times New Roman"/>
                <w:color w:val="000000"/>
              </w:rPr>
              <w:t xml:space="preserve"> пример действий для вывода страны </w:t>
            </w:r>
          </w:p>
          <w:p w:rsidR="00A462BF" w:rsidRDefault="00B2042D" w:rsidP="00B2042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 w:rsidRPr="00B2042D">
              <w:rPr>
                <w:rFonts w:ascii="Times New Roman" w:eastAsia="Times New Roman" w:hAnsi="Times New Roman" w:cs="Times New Roman"/>
                <w:color w:val="000000"/>
              </w:rPr>
              <w:t>из кризиса в 90-е гг.?</w:t>
            </w:r>
          </w:p>
        </w:tc>
        <w:tc>
          <w:tcPr>
            <w:tcW w:w="992" w:type="dxa"/>
          </w:tcPr>
          <w:p w:rsidR="00A462B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462BF" w:rsidRPr="00FE5891" w:rsidTr="003278F2">
        <w:trPr>
          <w:trHeight w:val="330"/>
        </w:trPr>
        <w:tc>
          <w:tcPr>
            <w:tcW w:w="1730" w:type="dxa"/>
            <w:vMerge/>
          </w:tcPr>
          <w:p w:rsidR="00A462BF" w:rsidRPr="00A462BF" w:rsidRDefault="00A462BF" w:rsidP="00A462BF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vMerge/>
          </w:tcPr>
          <w:p w:rsidR="00A462BF" w:rsidRPr="00FE5891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A462BF" w:rsidRDefault="00B2042D" w:rsidP="00B2042D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 w:eastAsia="kk-KZ" w:bidi="kk-KZ"/>
              </w:rPr>
              <w:t>Оценивает</w:t>
            </w:r>
            <w:r w:rsidRPr="00A72480">
              <w:rPr>
                <w:rFonts w:ascii="Times New Roman" w:eastAsia="Times New Roman" w:hAnsi="Times New Roman" w:cs="Times New Roman"/>
                <w:lang w:val="kk-KZ" w:eastAsia="kk-KZ" w:bidi="kk-KZ"/>
              </w:rPr>
              <w:t xml:space="preserve"> роль Первого Президента РК во внутренней политике</w:t>
            </w:r>
          </w:p>
        </w:tc>
        <w:tc>
          <w:tcPr>
            <w:tcW w:w="992" w:type="dxa"/>
          </w:tcPr>
          <w:p w:rsidR="00A462B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A462BF" w:rsidRPr="00FE5891" w:rsidTr="003278F2">
        <w:trPr>
          <w:trHeight w:val="330"/>
        </w:trPr>
        <w:tc>
          <w:tcPr>
            <w:tcW w:w="1730" w:type="dxa"/>
            <w:vMerge/>
          </w:tcPr>
          <w:p w:rsidR="00A462BF" w:rsidRPr="00A462BF" w:rsidRDefault="00A462BF" w:rsidP="00A462BF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567" w:type="dxa"/>
            <w:vMerge/>
          </w:tcPr>
          <w:p w:rsidR="00A462BF" w:rsidRPr="00FE5891" w:rsidRDefault="00A462BF" w:rsidP="00FE5891">
            <w:pPr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6946" w:type="dxa"/>
          </w:tcPr>
          <w:p w:rsidR="00A462BF" w:rsidRDefault="00B2042D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val="kk-KZ" w:eastAsia="kk-KZ" w:bidi="kk-KZ"/>
              </w:rPr>
              <w:t>Оценивает</w:t>
            </w:r>
            <w:r w:rsidRPr="00A72480">
              <w:rPr>
                <w:rFonts w:ascii="Times New Roman" w:eastAsia="Times New Roman" w:hAnsi="Times New Roman" w:cs="Times New Roman"/>
                <w:lang w:val="kk-KZ" w:eastAsia="kk-KZ" w:bidi="kk-KZ"/>
              </w:rPr>
              <w:t xml:space="preserve"> роль Первого Президента РК</w:t>
            </w:r>
            <w:r>
              <w:rPr>
                <w:rFonts w:ascii="Times New Roman" w:eastAsia="Times New Roman" w:hAnsi="Times New Roman" w:cs="Times New Roman"/>
                <w:lang w:val="kk-KZ" w:eastAsia="kk-KZ" w:bidi="kk-KZ"/>
              </w:rPr>
              <w:t xml:space="preserve"> во внешней </w:t>
            </w:r>
            <w:r w:rsidRPr="00A72480">
              <w:rPr>
                <w:rFonts w:ascii="Times New Roman" w:eastAsia="Times New Roman" w:hAnsi="Times New Roman" w:cs="Times New Roman"/>
                <w:lang w:val="kk-KZ" w:eastAsia="kk-KZ" w:bidi="kk-KZ"/>
              </w:rPr>
              <w:t xml:space="preserve"> политике</w:t>
            </w:r>
          </w:p>
        </w:tc>
        <w:tc>
          <w:tcPr>
            <w:tcW w:w="992" w:type="dxa"/>
          </w:tcPr>
          <w:p w:rsidR="00A462BF" w:rsidRPr="00FE5891" w:rsidRDefault="00A462BF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278F2" w:rsidRPr="00FE5891" w:rsidTr="00F64F6C">
        <w:tc>
          <w:tcPr>
            <w:tcW w:w="9243" w:type="dxa"/>
            <w:gridSpan w:val="3"/>
          </w:tcPr>
          <w:p w:rsidR="003278F2" w:rsidRDefault="003278F2" w:rsidP="00FE5891">
            <w:pPr>
              <w:tabs>
                <w:tab w:val="left" w:pos="1093"/>
                <w:tab w:val="left" w:pos="10065"/>
              </w:tabs>
              <w:spacing w:before="4" w:line="237" w:lineRule="auto"/>
              <w:ind w:right="-663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Всего баллов</w:t>
            </w:r>
          </w:p>
        </w:tc>
        <w:tc>
          <w:tcPr>
            <w:tcW w:w="992" w:type="dxa"/>
          </w:tcPr>
          <w:p w:rsidR="003278F2" w:rsidRPr="00FE5891" w:rsidRDefault="003278F2" w:rsidP="00FE5891">
            <w:pPr>
              <w:autoSpaceDE w:val="0"/>
              <w:autoSpaceDN w:val="0"/>
              <w:spacing w:line="262" w:lineRule="exact"/>
              <w:ind w:right="491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</w:tbl>
    <w:p w:rsidR="00FE5891" w:rsidRPr="00B74109" w:rsidRDefault="00FE5891">
      <w:pPr>
        <w:rPr>
          <w:lang w:val="kk-KZ"/>
        </w:rPr>
      </w:pPr>
    </w:p>
    <w:sectPr w:rsidR="00FE5891" w:rsidRPr="00B74109" w:rsidSect="007C176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DD0AC3"/>
    <w:multiLevelType w:val="hybridMultilevel"/>
    <w:tmpl w:val="39BC6B90"/>
    <w:lvl w:ilvl="0" w:tplc="FC4C8E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4A16F7E"/>
    <w:multiLevelType w:val="hybridMultilevel"/>
    <w:tmpl w:val="149E5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1433EA"/>
    <w:multiLevelType w:val="hybridMultilevel"/>
    <w:tmpl w:val="EDC67032"/>
    <w:lvl w:ilvl="0" w:tplc="6678715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187A54"/>
    <w:multiLevelType w:val="hybridMultilevel"/>
    <w:tmpl w:val="EACE679A"/>
    <w:lvl w:ilvl="0" w:tplc="B4384F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A93"/>
    <w:rsid w:val="00055E77"/>
    <w:rsid w:val="000E4408"/>
    <w:rsid w:val="001961FF"/>
    <w:rsid w:val="001C5301"/>
    <w:rsid w:val="002B2A93"/>
    <w:rsid w:val="003278F2"/>
    <w:rsid w:val="00424EBD"/>
    <w:rsid w:val="005103EA"/>
    <w:rsid w:val="007C176F"/>
    <w:rsid w:val="0093433F"/>
    <w:rsid w:val="00A462BF"/>
    <w:rsid w:val="00A72480"/>
    <w:rsid w:val="00B2042D"/>
    <w:rsid w:val="00B33580"/>
    <w:rsid w:val="00B74109"/>
    <w:rsid w:val="00C22CC5"/>
    <w:rsid w:val="00E87E3C"/>
    <w:rsid w:val="00F12359"/>
    <w:rsid w:val="00FE5891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6FC39-2D77-49CA-9919-3D1912F68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410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72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Гамал</dc:creator>
  <cp:keywords/>
  <dc:description/>
  <cp:lastModifiedBy>Гамал</cp:lastModifiedBy>
  <cp:revision>2</cp:revision>
  <dcterms:created xsi:type="dcterms:W3CDTF">2020-04-20T07:10:00Z</dcterms:created>
  <dcterms:modified xsi:type="dcterms:W3CDTF">2020-04-20T07:10:00Z</dcterms:modified>
</cp:coreProperties>
</file>