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B6" w:rsidRPr="007720BD" w:rsidRDefault="007720BD" w:rsidP="00772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Определение физической работоспособности</w:t>
      </w:r>
    </w:p>
    <w:p w:rsidR="007720BD" w:rsidRDefault="007720BD" w:rsidP="00286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Существует множество </w:t>
      </w:r>
      <w:r w:rsidR="004C1927">
        <w:rPr>
          <w:rFonts w:ascii="Times New Roman" w:hAnsi="Times New Roman" w:cs="Times New Roman"/>
          <w:sz w:val="24"/>
          <w:szCs w:val="24"/>
        </w:rPr>
        <w:t>простых</w:t>
      </w:r>
      <w:r w:rsidR="00286C3D">
        <w:rPr>
          <w:rFonts w:ascii="Times New Roman" w:hAnsi="Times New Roman" w:cs="Times New Roman"/>
          <w:sz w:val="24"/>
          <w:szCs w:val="24"/>
        </w:rPr>
        <w:t xml:space="preserve"> и сложных методов определения физической работоспособности. Самый простой – по наличию одышки при подъеме по лестнице. Если вы поднимитесь в спокойном темпе на 4 этаж без остановок и затруднений, то у вас хорошая работоспособность. Если же восхождение сопровождается одышкой, то надо проконтролировать пульс: после подъема на четвертый этаж ЧСС (частота сердечных сокращений) ниже 100 оценивается как отличная, от 100 до 130 – хорошая, от 130 до 150 – удовлетворительная, выше 150 нежелательная. Последний результат указывает на полное отсутствие физической подготовленности.</w:t>
      </w:r>
    </w:p>
    <w:p w:rsidR="00286C3D" w:rsidRPr="00286C3D" w:rsidRDefault="00286C3D" w:rsidP="00286C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Провести замеры и записать результат.</w:t>
      </w:r>
    </w:p>
    <w:p w:rsidR="00286C3D" w:rsidRDefault="00286C3D" w:rsidP="00286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Следующий способ определения физической работоспособности – подъем на четвертый этаж за определенное время (2 минуты). ЧСС свыше 140</w:t>
      </w:r>
      <w:proofErr w:type="gramStart"/>
      <w:r>
        <w:rPr>
          <w:rFonts w:ascii="Times New Roman" w:hAnsi="Times New Roman" w:cs="Times New Roman"/>
          <w:sz w:val="24"/>
          <w:szCs w:val="24"/>
        </w:rPr>
        <w:t>уд./</w:t>
      </w:r>
      <w:proofErr w:type="gramEnd"/>
      <w:r>
        <w:rPr>
          <w:rFonts w:ascii="Times New Roman" w:hAnsi="Times New Roman" w:cs="Times New Roman"/>
          <w:sz w:val="24"/>
          <w:szCs w:val="24"/>
        </w:rPr>
        <w:t>мин свидетельствует о низкой физической работоспособности.</w:t>
      </w:r>
    </w:p>
    <w:p w:rsidR="00286C3D" w:rsidRPr="00286C3D" w:rsidRDefault="00286C3D" w:rsidP="00286C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Провести замеры и записать результат.</w:t>
      </w:r>
    </w:p>
    <w:p w:rsidR="00286C3D" w:rsidRDefault="00286C3D" w:rsidP="00286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Восстановительные процессы после дозированной мышечной работы количественно оцениваются с помощью Гарвардского степ-теста. </w:t>
      </w:r>
      <w:r w:rsidR="00DF6726">
        <w:rPr>
          <w:rFonts w:ascii="Times New Roman" w:hAnsi="Times New Roman" w:cs="Times New Roman"/>
          <w:sz w:val="24"/>
          <w:szCs w:val="24"/>
        </w:rPr>
        <w:t>Физическая работа задается в виде восхождения на ступеньку. Для взрослых мужчин высота ступеньки равна 50см, для взрослых женщин – 43см. Испытуемый в течение 5 мин. совершает восхождение на ступеньку с частотой 30 раз в 1мин.</w:t>
      </w:r>
      <w:r w:rsidR="000041D4">
        <w:rPr>
          <w:rFonts w:ascii="Times New Roman" w:hAnsi="Times New Roman" w:cs="Times New Roman"/>
          <w:sz w:val="24"/>
          <w:szCs w:val="24"/>
        </w:rPr>
        <w:t xml:space="preserve"> Каждое восхождение и спуск состоят из четырех двигательных компонентов: 1) испытуемый поднимает одну ногу на ступеньку, 2) встает на ступеньку двумя ногами, выпрямляет ноги и принимает вертикальное положение, 3) опускает на пол ногу, с которой начал восхождение, 4) опускает другую ногу на пол.</w:t>
      </w:r>
    </w:p>
    <w:p w:rsidR="000041D4" w:rsidRDefault="000041D4" w:rsidP="00286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испытуемый не в состоянии совершить восхождения на протяжении 5мин., то фиксируется время, в течение которого выполнялась работа. Тестирование можно прекратить, если в результате усталости испытуемый отстает от заданного ритма в течение 20с. </w:t>
      </w:r>
      <w:r w:rsidR="00EB36EA">
        <w:rPr>
          <w:rFonts w:ascii="Times New Roman" w:hAnsi="Times New Roman" w:cs="Times New Roman"/>
          <w:sz w:val="24"/>
          <w:szCs w:val="24"/>
        </w:rPr>
        <w:t>Работоспособность можно рассчитать и в этом случае. Учет времени осуществляется по секундомеру.</w:t>
      </w:r>
    </w:p>
    <w:p w:rsidR="00EB36EA" w:rsidRDefault="00EB36EA" w:rsidP="00286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достоинствам Гарвардского степ-теста можно отнести простоту, достаточную объективность и независимость от мотивации испытуемого. Сразу по окончании восхождения испытуемый садиться. В течение первых 30 с. На второй, третьей и четвертой минутах определяется частота пульса. Результаты тестирования представляются в виде индекса Гарвардского степ-теста (ИГСТ):</w:t>
      </w:r>
    </w:p>
    <w:p w:rsidR="00EB36EA" w:rsidRDefault="009C1545" w:rsidP="00286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ИГСТ=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t∙100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)∙2</m:t>
              </m:r>
            </m:den>
          </m:f>
        </m:oMath>
      </m:oMathPara>
    </w:p>
    <w:p w:rsidR="00E11FEA" w:rsidRDefault="00E11FEA" w:rsidP="00E1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6EA" w:rsidRDefault="00E11FEA" w:rsidP="00E11F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11FE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время восхождения на ступеньку, с.</w:t>
      </w:r>
    </w:p>
    <w:p w:rsidR="00E11FEA" w:rsidRDefault="00E11FEA" w:rsidP="00E11FE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– число сердечных сокращений за первые 30с второй, третьей и четвертой минут восстановительного периода. Множитель 100 позволяет выражать ИГСТ в целых числах. ИГСТ характеризует скорость восстановительных процессов.</w:t>
      </w:r>
    </w:p>
    <w:p w:rsidR="00E11FEA" w:rsidRDefault="00E11FEA" w:rsidP="00E11FE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 таблице приведены критерии оценки ИГСТ, сделанные на основании обследования большого числа здоровых лиц.</w:t>
      </w:r>
    </w:p>
    <w:p w:rsidR="00E11FEA" w:rsidRDefault="00E11FEA" w:rsidP="00E11F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11FEA" w:rsidRPr="00E11FEA" w:rsidRDefault="00E11FEA" w:rsidP="00E11FE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11FEA">
        <w:rPr>
          <w:rFonts w:ascii="Times New Roman" w:eastAsiaTheme="minorEastAsia" w:hAnsi="Times New Roman" w:cs="Times New Roman"/>
          <w:b/>
          <w:sz w:val="24"/>
          <w:szCs w:val="24"/>
        </w:rPr>
        <w:t>Оценка результатов Гарвардского степ-теста</w:t>
      </w:r>
    </w:p>
    <w:p w:rsidR="00E11FEA" w:rsidRDefault="00E11FEA" w:rsidP="00E11FE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E11FEA" w:rsidTr="00E11FEA">
        <w:tc>
          <w:tcPr>
            <w:tcW w:w="1557" w:type="dxa"/>
          </w:tcPr>
          <w:p w:rsidR="00E11FEA" w:rsidRDefault="00E11FEA" w:rsidP="00E11FE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ИГСТ</w:t>
            </w:r>
          </w:p>
        </w:tc>
        <w:tc>
          <w:tcPr>
            <w:tcW w:w="1557" w:type="dxa"/>
          </w:tcPr>
          <w:p w:rsidR="00E11FEA" w:rsidRDefault="00E11FEA" w:rsidP="001C5C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Менее 55</w:t>
            </w:r>
          </w:p>
        </w:tc>
        <w:tc>
          <w:tcPr>
            <w:tcW w:w="1557" w:type="dxa"/>
          </w:tcPr>
          <w:p w:rsidR="00E11FEA" w:rsidRDefault="00E11FEA" w:rsidP="001C5C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55-64</w:t>
            </w:r>
          </w:p>
        </w:tc>
        <w:tc>
          <w:tcPr>
            <w:tcW w:w="1558" w:type="dxa"/>
          </w:tcPr>
          <w:p w:rsidR="00E11FEA" w:rsidRDefault="001C5CB7" w:rsidP="001C5C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65-79</w:t>
            </w:r>
          </w:p>
        </w:tc>
        <w:tc>
          <w:tcPr>
            <w:tcW w:w="1558" w:type="dxa"/>
          </w:tcPr>
          <w:p w:rsidR="00E11FEA" w:rsidRDefault="001C5CB7" w:rsidP="001C5C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80-89</w:t>
            </w:r>
          </w:p>
        </w:tc>
        <w:tc>
          <w:tcPr>
            <w:tcW w:w="1558" w:type="dxa"/>
          </w:tcPr>
          <w:p w:rsidR="00E11FEA" w:rsidRDefault="001C5CB7" w:rsidP="001C5C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90 и более</w:t>
            </w:r>
          </w:p>
        </w:tc>
      </w:tr>
      <w:tr w:rsidR="00E11FEA" w:rsidTr="00E11FEA">
        <w:tc>
          <w:tcPr>
            <w:tcW w:w="1557" w:type="dxa"/>
          </w:tcPr>
          <w:p w:rsidR="00E11FEA" w:rsidRDefault="00E11FEA" w:rsidP="00E11FE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557" w:type="dxa"/>
          </w:tcPr>
          <w:p w:rsidR="00E11FEA" w:rsidRDefault="001C5CB7" w:rsidP="001C5C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плохая</w:t>
            </w:r>
          </w:p>
        </w:tc>
        <w:tc>
          <w:tcPr>
            <w:tcW w:w="1557" w:type="dxa"/>
          </w:tcPr>
          <w:p w:rsidR="00E11FEA" w:rsidRDefault="001C5CB7" w:rsidP="001C5C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1558" w:type="dxa"/>
          </w:tcPr>
          <w:p w:rsidR="00E11FEA" w:rsidRDefault="001C5CB7" w:rsidP="001C5C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558" w:type="dxa"/>
          </w:tcPr>
          <w:p w:rsidR="00E11FEA" w:rsidRDefault="001C5CB7" w:rsidP="001C5C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хорошая</w:t>
            </w:r>
          </w:p>
        </w:tc>
        <w:tc>
          <w:tcPr>
            <w:tcW w:w="1558" w:type="dxa"/>
          </w:tcPr>
          <w:p w:rsidR="00E11FEA" w:rsidRDefault="001C5CB7" w:rsidP="001C5CB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отличная</w:t>
            </w:r>
          </w:p>
        </w:tc>
      </w:tr>
    </w:tbl>
    <w:p w:rsidR="00E11FEA" w:rsidRDefault="00E11FEA" w:rsidP="00E11FE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11FEA" w:rsidRDefault="001C5CB7" w:rsidP="00E11F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Произвести замеры и записать расчеты. </w:t>
      </w:r>
    </w:p>
    <w:p w:rsidR="001C5CB7" w:rsidRPr="001C5CB7" w:rsidRDefault="001C5CB7" w:rsidP="00E11F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Написать вывод – написать предложения по улучшению ваших показателей.</w:t>
      </w:r>
      <w:bookmarkStart w:id="0" w:name="_GoBack"/>
      <w:bookmarkEnd w:id="0"/>
    </w:p>
    <w:sectPr w:rsidR="001C5CB7" w:rsidRPr="001C5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AD"/>
    <w:rsid w:val="000041D4"/>
    <w:rsid w:val="001C5CB7"/>
    <w:rsid w:val="00286C3D"/>
    <w:rsid w:val="004C1927"/>
    <w:rsid w:val="006753EC"/>
    <w:rsid w:val="007720BD"/>
    <w:rsid w:val="00877DAD"/>
    <w:rsid w:val="009C1545"/>
    <w:rsid w:val="00DF6726"/>
    <w:rsid w:val="00E11FEA"/>
    <w:rsid w:val="00EB36EA"/>
    <w:rsid w:val="00F3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2EAF"/>
  <w15:chartTrackingRefBased/>
  <w15:docId w15:val="{D0FD02E9-64C8-469C-BCEC-A9687BB4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1545"/>
    <w:rPr>
      <w:color w:val="808080"/>
    </w:rPr>
  </w:style>
  <w:style w:type="table" w:styleId="a4">
    <w:name w:val="Table Grid"/>
    <w:basedOn w:val="a1"/>
    <w:uiPriority w:val="39"/>
    <w:rsid w:val="00E11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Black</dc:creator>
  <cp:keywords/>
  <dc:description/>
  <cp:lastModifiedBy>Raven Black</cp:lastModifiedBy>
  <cp:revision>5</cp:revision>
  <dcterms:created xsi:type="dcterms:W3CDTF">2019-10-20T16:53:00Z</dcterms:created>
  <dcterms:modified xsi:type="dcterms:W3CDTF">2019-10-23T08:58:00Z</dcterms:modified>
</cp:coreProperties>
</file>