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83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240"/>
        <w:gridCol w:w="3430"/>
      </w:tblGrid>
      <w:tr>
        <w:trPr/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groß</w:t>
            </w:r>
            <w:r>
              <w:rPr>
                <w:sz w:val="28"/>
                <w:szCs w:val="28"/>
              </w:rPr>
              <w:t xml:space="preserve"> – большой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trainiert</w:t>
            </w:r>
            <w:r>
              <w:rPr>
                <w:sz w:val="28"/>
                <w:szCs w:val="28"/>
              </w:rPr>
              <w:t xml:space="preserve"> – тренируется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wohnt</w:t>
            </w:r>
            <w:r>
              <w:rPr>
                <w:sz w:val="28"/>
                <w:szCs w:val="28"/>
              </w:rPr>
              <w:t xml:space="preserve"> – живёт</w:t>
            </w:r>
          </w:p>
        </w:tc>
      </w:tr>
      <w:tr>
        <w:trPr/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hat</w:t>
            </w:r>
            <w:r>
              <w:rPr>
                <w:sz w:val="28"/>
                <w:szCs w:val="28"/>
              </w:rPr>
              <w:t xml:space="preserve"> – имеет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hat</w:t>
            </w:r>
            <w:r>
              <w:rPr>
                <w:sz w:val="28"/>
                <w:szCs w:val="28"/>
              </w:rPr>
              <w:t xml:space="preserve"> – имеет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Sein</w:t>
            </w:r>
            <w:r>
              <w:rPr>
                <w:sz w:val="28"/>
                <w:szCs w:val="28"/>
              </w:rPr>
              <w:t xml:space="preserve"> – его</w:t>
            </w:r>
          </w:p>
        </w:tc>
      </w:tr>
      <w:tr>
        <w:trPr/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trinkt</w:t>
            </w:r>
            <w:r>
              <w:rPr>
                <w:sz w:val="28"/>
                <w:szCs w:val="28"/>
              </w:rPr>
              <w:t xml:space="preserve"> – пьёт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sieht</w:t>
            </w:r>
            <w:r>
              <w:rPr>
                <w:sz w:val="28"/>
                <w:szCs w:val="28"/>
              </w:rPr>
              <w:t xml:space="preserve"> – смотрит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spielt</w:t>
            </w:r>
            <w:r>
              <w:rPr>
                <w:sz w:val="28"/>
                <w:szCs w:val="28"/>
              </w:rPr>
              <w:t xml:space="preserve"> – играет</w:t>
            </w:r>
          </w:p>
        </w:tc>
      </w:tr>
      <w:tr>
        <w:trPr/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hat</w:t>
            </w:r>
            <w:r>
              <w:rPr>
                <w:sz w:val="28"/>
                <w:szCs w:val="28"/>
              </w:rPr>
              <w:t xml:space="preserve"> – имеет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ist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 xml:space="preserve">geboren </w:t>
            </w:r>
            <w:r>
              <w:rPr>
                <w:sz w:val="28"/>
                <w:szCs w:val="28"/>
              </w:rPr>
              <w:t>- родиться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Seine</w:t>
            </w:r>
            <w:r>
              <w:rPr>
                <w:sz w:val="28"/>
                <w:szCs w:val="28"/>
              </w:rPr>
              <w:t xml:space="preserve"> – его</w:t>
            </w:r>
          </w:p>
        </w:tc>
      </w:tr>
      <w:tr>
        <w:trPr/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heißt</w:t>
            </w:r>
            <w:r>
              <w:rPr>
                <w:sz w:val="28"/>
                <w:szCs w:val="28"/>
              </w:rPr>
              <w:t xml:space="preserve"> - зовут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liebt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de-DE"/>
              </w:rPr>
              <w:t>aus</w:t>
            </w:r>
            <w:r>
              <w:rPr>
                <w:sz w:val="28"/>
                <w:szCs w:val="28"/>
              </w:rPr>
              <w:t xml:space="preserve"> - из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  <w:drawing>
          <wp:inline distT="0" distB="0" distL="0" distR="0">
            <wp:extent cx="6743700" cy="475488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470" t="50616" r="8470" b="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2019-11-24T11:40:00Z</dcterms:created>
  <dc:creator>User</dc:creator>
  <dc:description/>
  <cp:keywords/>
  <dc:language>en-US</dc:language>
  <cp:lastModifiedBy>User</cp:lastModifiedBy>
  <dcterms:modified xsi:type="dcterms:W3CDTF">2019-11-24T14:41:00Z</dcterms:modified>
  <cp:revision>2</cp:revision>
  <dc:subject/>
  <dc:title> </dc:title>
</cp:coreProperties>
</file>