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2C" w:rsidRPr="00840AF7" w:rsidRDefault="00FE562C" w:rsidP="00FE562C">
      <w:pPr>
        <w:spacing w:line="360" w:lineRule="auto"/>
        <w:jc w:val="both"/>
        <w:rPr>
          <w:sz w:val="28"/>
          <w:szCs w:val="28"/>
        </w:rPr>
      </w:pPr>
      <w:r w:rsidRPr="00DC02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Фосфид цинка </w:t>
      </w:r>
      <w:r w:rsidRPr="00840AF7">
        <w:rPr>
          <w:color w:val="000000"/>
          <w:sz w:val="28"/>
          <w:szCs w:val="28"/>
        </w:rPr>
        <w:t>Zn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  <w:vertAlign w:val="subscript"/>
        </w:rPr>
        <w:t>2</w:t>
      </w:r>
      <w:r w:rsidRPr="00840AF7">
        <w:rPr>
          <w:color w:val="000000"/>
          <w:sz w:val="28"/>
          <w:szCs w:val="28"/>
        </w:rPr>
        <w:t xml:space="preserve"> весьма ядовит и используется для борьбы с грызунами. Летальная доза для средней серой крысы со</w:t>
      </w:r>
      <w:r>
        <w:rPr>
          <w:color w:val="000000"/>
          <w:sz w:val="28"/>
          <w:szCs w:val="28"/>
        </w:rPr>
        <w:t>ставляет 20,56 мг, а для мыши -</w:t>
      </w:r>
      <w:r w:rsidRPr="00840AF7">
        <w:rPr>
          <w:color w:val="000000"/>
          <w:sz w:val="28"/>
          <w:szCs w:val="28"/>
        </w:rPr>
        <w:t xml:space="preserve"> 4,1 мг. Какое количество мышей и крыс может погибнуть от 0,16 </w:t>
      </w:r>
      <w:proofErr w:type="spellStart"/>
      <w:r w:rsidRPr="00840AF7">
        <w:rPr>
          <w:color w:val="000000"/>
          <w:sz w:val="28"/>
          <w:szCs w:val="28"/>
        </w:rPr>
        <w:t>ммоль</w:t>
      </w:r>
      <w:proofErr w:type="spellEnd"/>
      <w:r w:rsidRPr="00840AF7">
        <w:rPr>
          <w:color w:val="000000"/>
          <w:sz w:val="28"/>
          <w:szCs w:val="28"/>
        </w:rPr>
        <w:t xml:space="preserve"> фосфида цинка?</w:t>
      </w:r>
      <w:r w:rsidRPr="00840AF7">
        <w:rPr>
          <w:sz w:val="28"/>
          <w:szCs w:val="28"/>
        </w:rPr>
        <w:t xml:space="preserve"> </w:t>
      </w:r>
    </w:p>
    <w:p w:rsidR="00FE562C" w:rsidRDefault="00FE562C" w:rsidP="00FE562C">
      <w:pPr>
        <w:shd w:val="clear" w:color="auto" w:fill="FFFFFF"/>
        <w:spacing w:line="360" w:lineRule="auto"/>
        <w:rPr>
          <w:sz w:val="28"/>
          <w:szCs w:val="28"/>
        </w:rPr>
      </w:pPr>
      <w:r w:rsidRPr="00DC0249">
        <w:rPr>
          <w:b/>
          <w:sz w:val="28"/>
          <w:szCs w:val="28"/>
        </w:rPr>
        <w:t>2.</w:t>
      </w:r>
      <w:r w:rsidRPr="00C0556A">
        <w:rPr>
          <w:sz w:val="28"/>
          <w:szCs w:val="28"/>
        </w:rPr>
        <w:t xml:space="preserve"> </w:t>
      </w:r>
      <w:r w:rsidRPr="00221470">
        <w:rPr>
          <w:sz w:val="28"/>
          <w:szCs w:val="28"/>
        </w:rPr>
        <w:t>Какое количество вещества содержится в 5г пищевой соды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NaHCO</w:t>
      </w:r>
      <w:proofErr w:type="spellEnd"/>
      <w:r w:rsidRPr="00C7220A">
        <w:rPr>
          <w:sz w:val="28"/>
          <w:szCs w:val="28"/>
          <w:vertAlign w:val="subscript"/>
        </w:rPr>
        <w:t>3</w:t>
      </w:r>
      <w:r w:rsidRPr="00221470">
        <w:rPr>
          <w:sz w:val="28"/>
          <w:szCs w:val="28"/>
        </w:rPr>
        <w:t>?</w:t>
      </w:r>
    </w:p>
    <w:p w:rsidR="00FE562C" w:rsidRPr="00C0556A" w:rsidRDefault="00FE562C" w:rsidP="00FE562C">
      <w:pPr>
        <w:spacing w:line="360" w:lineRule="auto"/>
        <w:jc w:val="both"/>
        <w:rPr>
          <w:sz w:val="28"/>
          <w:szCs w:val="28"/>
        </w:rPr>
      </w:pPr>
      <w:r w:rsidRPr="00DC0249">
        <w:rPr>
          <w:b/>
          <w:sz w:val="28"/>
          <w:szCs w:val="28"/>
        </w:rPr>
        <w:t>3.</w:t>
      </w:r>
      <w:r w:rsidRPr="00C0556A">
        <w:rPr>
          <w:sz w:val="28"/>
          <w:szCs w:val="28"/>
        </w:rPr>
        <w:t xml:space="preserve"> Определите массу серной кислоты Н</w:t>
      </w:r>
      <w:r w:rsidRPr="00C0556A">
        <w:rPr>
          <w:sz w:val="28"/>
          <w:szCs w:val="28"/>
          <w:vertAlign w:val="subscript"/>
        </w:rPr>
        <w:t>2</w:t>
      </w:r>
      <w:r w:rsidRPr="00C0556A">
        <w:rPr>
          <w:sz w:val="28"/>
          <w:szCs w:val="28"/>
          <w:lang w:val="en-US"/>
        </w:rPr>
        <w:t>SO</w:t>
      </w:r>
      <w:r w:rsidRPr="00C0556A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количеством вещества 0,4 моль.</w:t>
      </w:r>
    </w:p>
    <w:p w:rsidR="00FE562C" w:rsidRPr="004C4D57" w:rsidRDefault="00FE562C" w:rsidP="00FE562C">
      <w:pPr>
        <w:shd w:val="clear" w:color="auto" w:fill="FFFFFF"/>
        <w:spacing w:line="360" w:lineRule="auto"/>
      </w:pPr>
      <w:r>
        <w:rPr>
          <w:b/>
          <w:sz w:val="28"/>
          <w:szCs w:val="28"/>
        </w:rPr>
        <w:t xml:space="preserve">4. </w:t>
      </w:r>
      <w:r w:rsidRPr="00C0556A">
        <w:rPr>
          <w:sz w:val="28"/>
          <w:szCs w:val="28"/>
        </w:rPr>
        <w:t xml:space="preserve"> </w:t>
      </w:r>
      <w:r w:rsidRPr="00221470">
        <w:rPr>
          <w:sz w:val="28"/>
          <w:szCs w:val="28"/>
        </w:rPr>
        <w:t>Определите</w:t>
      </w:r>
      <w:r w:rsidRPr="004C4D57">
        <w:rPr>
          <w:sz w:val="28"/>
        </w:rPr>
        <w:t> </w:t>
      </w:r>
      <w:r w:rsidRPr="00221470">
        <w:rPr>
          <w:sz w:val="28"/>
          <w:szCs w:val="28"/>
        </w:rPr>
        <w:t>количество вещества</w:t>
      </w:r>
      <w:r w:rsidRPr="004C4D57">
        <w:rPr>
          <w:b/>
          <w:bCs/>
        </w:rPr>
        <w:t> </w:t>
      </w:r>
      <w:r w:rsidRPr="00221470">
        <w:rPr>
          <w:sz w:val="28"/>
          <w:szCs w:val="28"/>
        </w:rPr>
        <w:t>металла, из которого сделан походный котелок массой 300г.</w:t>
      </w:r>
      <w:r w:rsidRPr="004C4D57">
        <w:rPr>
          <w:sz w:val="28"/>
        </w:rPr>
        <w:t> </w:t>
      </w:r>
    </w:p>
    <w:p w:rsidR="00FE562C" w:rsidRPr="00C0556A" w:rsidRDefault="00FE562C" w:rsidP="00FE562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C0556A">
        <w:rPr>
          <w:sz w:val="28"/>
          <w:szCs w:val="28"/>
        </w:rPr>
        <w:t xml:space="preserve"> Какое количество вещества содержится в железной гире весом </w:t>
      </w:r>
      <w:smartTag w:uri="urn:schemas-microsoft-com:office:smarttags" w:element="metricconverter">
        <w:smartTagPr>
          <w:attr w:name="ProductID" w:val="16 г"/>
        </w:smartTagPr>
        <w:r w:rsidRPr="00C0556A">
          <w:rPr>
            <w:sz w:val="28"/>
            <w:szCs w:val="28"/>
          </w:rPr>
          <w:t>16 г</w:t>
        </w:r>
      </w:smartTag>
      <w:r w:rsidRPr="00C0556A">
        <w:rPr>
          <w:sz w:val="28"/>
          <w:szCs w:val="28"/>
        </w:rPr>
        <w:t>?</w:t>
      </w:r>
    </w:p>
    <w:p w:rsidR="00FE562C" w:rsidRDefault="00FE562C" w:rsidP="00FE562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0556A">
        <w:rPr>
          <w:sz w:val="28"/>
          <w:szCs w:val="28"/>
        </w:rPr>
        <w:t xml:space="preserve"> В составе золотого кольца содержится </w:t>
      </w:r>
      <w:smartTag w:uri="urn:schemas-microsoft-com:office:smarttags" w:element="metricconverter">
        <w:smartTagPr>
          <w:attr w:name="ProductID" w:val="1,97 г"/>
        </w:smartTagPr>
        <w:r w:rsidRPr="00C0556A">
          <w:rPr>
            <w:sz w:val="28"/>
            <w:szCs w:val="28"/>
          </w:rPr>
          <w:t>1,97 г</w:t>
        </w:r>
      </w:smartTag>
      <w:r w:rsidRPr="00C0556A">
        <w:rPr>
          <w:sz w:val="28"/>
          <w:szCs w:val="28"/>
        </w:rPr>
        <w:t xml:space="preserve"> чистого золота. Какое количество вещества соответствует данной массе</w:t>
      </w:r>
      <w:r>
        <w:rPr>
          <w:sz w:val="28"/>
          <w:szCs w:val="28"/>
        </w:rPr>
        <w:t xml:space="preserve">? </w:t>
      </w:r>
    </w:p>
    <w:p w:rsidR="00FE562C" w:rsidRPr="00C0556A" w:rsidRDefault="00FE562C" w:rsidP="00FE562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C0556A">
        <w:rPr>
          <w:sz w:val="28"/>
          <w:szCs w:val="28"/>
        </w:rPr>
        <w:t xml:space="preserve">Какое количество вещества содержится в </w:t>
      </w:r>
      <w:smartTag w:uri="urn:schemas-microsoft-com:office:smarttags" w:element="metricconverter">
        <w:smartTagPr>
          <w:attr w:name="ProductID" w:val="72 г"/>
        </w:smartTagPr>
        <w:r w:rsidRPr="00C0556A">
          <w:rPr>
            <w:sz w:val="28"/>
            <w:szCs w:val="28"/>
          </w:rPr>
          <w:t>72 г</w:t>
        </w:r>
      </w:smartTag>
      <w:r w:rsidRPr="00C0556A">
        <w:rPr>
          <w:sz w:val="28"/>
          <w:szCs w:val="28"/>
        </w:rPr>
        <w:t xml:space="preserve"> негашеной извести </w:t>
      </w:r>
      <w:proofErr w:type="spellStart"/>
      <w:r w:rsidRPr="00C0556A">
        <w:rPr>
          <w:sz w:val="28"/>
          <w:szCs w:val="28"/>
          <w:lang w:val="en-US"/>
        </w:rPr>
        <w:t>CaO</w:t>
      </w:r>
      <w:proofErr w:type="spellEnd"/>
      <w:r w:rsidRPr="00C0556A">
        <w:rPr>
          <w:sz w:val="28"/>
          <w:szCs w:val="28"/>
        </w:rPr>
        <w:t>?</w:t>
      </w:r>
      <w:r w:rsidRPr="00C7220A">
        <w:rPr>
          <w:sz w:val="28"/>
          <w:szCs w:val="28"/>
        </w:rPr>
        <w:t xml:space="preserve"> </w:t>
      </w:r>
    </w:p>
    <w:p w:rsidR="00AD5D11" w:rsidRDefault="00AD5D11"/>
    <w:sectPr w:rsidR="00AD5D11" w:rsidSect="00AD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62C"/>
    <w:rsid w:val="00AD5D11"/>
    <w:rsid w:val="00FE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2018-11-20T09:50:00Z</dcterms:created>
  <dcterms:modified xsi:type="dcterms:W3CDTF">2018-11-20T09:51:00Z</dcterms:modified>
</cp:coreProperties>
</file>