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C9" w:rsidRPr="00E763C9" w:rsidRDefault="00E763C9" w:rsidP="00E763C9">
      <w:pPr>
        <w:rPr>
          <w:lang w:val="en-US"/>
        </w:rPr>
      </w:pPr>
      <w:r>
        <w:t>1) Один уз острых углов прямоугольного треугольника в 4 раза больше другого. Найдите острые углы этого прямоугольного треугольника.</w:t>
      </w:r>
    </w:p>
    <w:p w:rsidR="00E763C9" w:rsidRPr="00E763C9" w:rsidRDefault="00E763C9" w:rsidP="00E763C9">
      <w:r w:rsidRPr="00E763C9">
        <w:t>2</w:t>
      </w:r>
      <w:r>
        <w:t>) Биссектрисы прямого и острого углов прямоугольного треугольника при пересечении образуют углы, один из которых равен 132 градуса. Найдите острые углы треугольника</w:t>
      </w:r>
    </w:p>
    <w:p w:rsidR="00E763C9" w:rsidRDefault="00E763C9" w:rsidP="00E763C9">
      <w:r w:rsidRPr="00E763C9">
        <w:t>3</w:t>
      </w:r>
      <w:r>
        <w:t>) По данным рисунка найдите угол THF</w:t>
      </w:r>
    </w:p>
    <w:p w:rsidR="00E57B26" w:rsidRDefault="00E763C9" w:rsidP="00E763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pt;height:125pt">
            <v:imagedata r:id="rId4" o:title="t1523403322aa"/>
          </v:shape>
        </w:pict>
      </w:r>
    </w:p>
    <w:sectPr w:rsidR="00E57B26" w:rsidSect="00E5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763C9"/>
    <w:rsid w:val="00E57B26"/>
    <w:rsid w:val="00E7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2018-04-26T08:26:00Z</dcterms:created>
  <dcterms:modified xsi:type="dcterms:W3CDTF">2018-04-26T08:28:00Z</dcterms:modified>
</cp:coreProperties>
</file>