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66F" w:rsidRDefault="005823FE">
      <w:pPr>
        <w:rPr>
          <w:rFonts w:ascii="Times New Roman" w:eastAsia="Times New Roman" w:hAnsi="Times New Roman" w:cs="Times New Roman"/>
          <w:b/>
          <w:sz w:val="24"/>
          <w:szCs w:val="24"/>
        </w:rPr>
      </w:pPr>
      <w:r>
        <w:rPr>
          <w:b/>
          <w:sz w:val="24"/>
          <w:szCs w:val="24"/>
        </w:rPr>
        <w:t xml:space="preserve">                     </w:t>
      </w:r>
      <w:r>
        <w:rPr>
          <w:rFonts w:ascii="Times New Roman" w:eastAsia="Times New Roman" w:hAnsi="Times New Roman" w:cs="Times New Roman"/>
          <w:b/>
          <w:sz w:val="24"/>
          <w:szCs w:val="24"/>
        </w:rPr>
        <w:t>«Ұлы дала табиғаты» бөлімі бойынша жиынтық бағалау</w:t>
      </w:r>
    </w:p>
    <w:p w:rsidR="0076366F" w:rsidRDefault="00395954">
      <w:pP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5 «</w:t>
      </w:r>
      <w:bookmarkStart w:id="1" w:name="_GoBack"/>
      <w:bookmarkEnd w:id="1"/>
      <w:r w:rsidR="005823FE">
        <w:rPr>
          <w:rFonts w:ascii="Times New Roman" w:eastAsia="Times New Roman" w:hAnsi="Times New Roman" w:cs="Times New Roman"/>
          <w:sz w:val="24"/>
          <w:szCs w:val="24"/>
        </w:rPr>
        <w:t xml:space="preserve"> » сынып оқушысы  (ІІІ-нұсқа)</w:t>
      </w:r>
    </w:p>
    <w:p w:rsidR="0076366F" w:rsidRDefault="005823FE">
      <w:pPr>
        <w:ind w:left="-56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ОҚЫЛЫМ      </w:t>
      </w:r>
      <w:r>
        <w:rPr>
          <w:rFonts w:ascii="Times New Roman" w:eastAsia="Times New Roman" w:hAnsi="Times New Roman" w:cs="Times New Roman"/>
          <w:sz w:val="24"/>
          <w:szCs w:val="24"/>
        </w:rPr>
        <w:t>Төмендегі мәтінді оқы, тапсырмаларды орында</w:t>
      </w:r>
    </w:p>
    <w:p w:rsidR="0076366F" w:rsidRDefault="005823F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Ұлы дала табиғаты</w:t>
      </w:r>
    </w:p>
    <w:p w:rsidR="0076366F" w:rsidRDefault="005823F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Қазақстан жер көлемі бойынша әлемде 9-орын алады. Қазақстанның байтақ жерінде таулар да, өзендер де, көлдер де, теңіз де, далалар да, ормандар да бар. Қазақстан табиғатында фауна мен флора әртүрлі. </w:t>
      </w:r>
    </w:p>
    <w:p w:rsidR="0076366F" w:rsidRDefault="005823F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Қазақстанның шығысында Зайсан көлі, Тарбағатай таулары бар. Бұл жерлер өте көрікті. Зайсанның суы мөлдір. Көлді қарағайлы орман қоршап тұрады. Тарбағатай тауларында жан-жануарлар мен дәрілік өсімдіктер көп. Қазақстанның батысында Каспий теңізі жатыр. Теңіздің суы тұзды, бірақ пайдалы. Теңіз суында йод көп. Қазақстанның барлық аймақтарында көктемде қызғалдақтар шығады. Қазақстан – қызғалдақтың отаны. Қазақстанда қызғалдақтың 200-ге жуық түрлері бар. Алакөл мен Бурабайды барлық қазақстандықтар мен туристер жақсы көреді. Алакөлдің суы денсаулыққа пайдалы, ал Бурабайдың ауасының пайдасы астма ауруын емдейді. Осындай пайдалы және көрікті орындар Қазақстанның барлық аймақтарында бар. Бұл – табиғаттың сыйы. Біз табиғатты қорғауымыз керек. </w:t>
      </w:r>
    </w:p>
    <w:p w:rsidR="0076366F" w:rsidRDefault="0076366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76366F" w:rsidRDefault="005823FE">
      <w:pPr>
        <w:numPr>
          <w:ilvl w:val="0"/>
          <w:numId w:val="1"/>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Дұрыс ақпаратты анықта</w:t>
      </w:r>
    </w:p>
    <w:p w:rsidR="0076366F" w:rsidRDefault="0076366F">
      <w:pPr>
        <w:pBdr>
          <w:top w:val="nil"/>
          <w:left w:val="nil"/>
          <w:bottom w:val="nil"/>
          <w:right w:val="nil"/>
          <w:between w:val="nil"/>
        </w:pBdr>
        <w:ind w:left="-207" w:hanging="720"/>
        <w:rPr>
          <w:rFonts w:ascii="Times New Roman" w:eastAsia="Times New Roman" w:hAnsi="Times New Roman" w:cs="Times New Roman"/>
          <w:b/>
          <w:color w:val="000000"/>
          <w:sz w:val="24"/>
          <w:szCs w:val="24"/>
        </w:rPr>
      </w:pPr>
    </w:p>
    <w:tbl>
      <w:tblPr>
        <w:tblStyle w:val="a8"/>
        <w:tblW w:w="9421" w:type="dxa"/>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05"/>
        <w:gridCol w:w="1575"/>
        <w:gridCol w:w="1141"/>
      </w:tblGrid>
      <w:tr w:rsidR="0076366F">
        <w:tc>
          <w:tcPr>
            <w:tcW w:w="6705"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Ақпарат</w:t>
            </w:r>
          </w:p>
        </w:tc>
        <w:tc>
          <w:tcPr>
            <w:tcW w:w="1575"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Дұрыс</w:t>
            </w:r>
          </w:p>
        </w:tc>
        <w:tc>
          <w:tcPr>
            <w:tcW w:w="1141"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Бұрыс</w:t>
            </w:r>
          </w:p>
        </w:tc>
      </w:tr>
      <w:tr w:rsidR="0076366F">
        <w:tc>
          <w:tcPr>
            <w:tcW w:w="6705"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Зайсан көлі мен Тарбағатай тауы батыста орналасқан</w:t>
            </w:r>
          </w:p>
        </w:tc>
        <w:tc>
          <w:tcPr>
            <w:tcW w:w="1575" w:type="dxa"/>
          </w:tcPr>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p>
        </w:tc>
        <w:tc>
          <w:tcPr>
            <w:tcW w:w="1141" w:type="dxa"/>
          </w:tcPr>
          <w:p w:rsidR="0076366F" w:rsidRPr="005823FE" w:rsidRDefault="005823FE" w:rsidP="005823FE">
            <w:pPr>
              <w:pBdr>
                <w:top w:val="nil"/>
                <w:left w:val="nil"/>
                <w:bottom w:val="nil"/>
                <w:right w:val="nil"/>
                <w:between w:val="nil"/>
              </w:pBdr>
              <w:tabs>
                <w:tab w:val="left" w:pos="735"/>
              </w:tabs>
              <w:spacing w:after="160" w:line="259" w:lineRule="auto"/>
              <w:ind w:hanging="72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lang w:val="en-US"/>
              </w:rPr>
              <w:t>+</w:t>
            </w:r>
          </w:p>
        </w:tc>
      </w:tr>
      <w:tr w:rsidR="0076366F">
        <w:tc>
          <w:tcPr>
            <w:tcW w:w="6705"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Қазақстан барлық аймақтарында  қызғалдақтар шықпайды</w:t>
            </w:r>
          </w:p>
        </w:tc>
        <w:tc>
          <w:tcPr>
            <w:tcW w:w="1575" w:type="dxa"/>
          </w:tcPr>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p>
        </w:tc>
        <w:tc>
          <w:tcPr>
            <w:tcW w:w="1141" w:type="dxa"/>
          </w:tcPr>
          <w:p w:rsidR="0076366F" w:rsidRPr="005823FE"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w:t>
            </w:r>
          </w:p>
        </w:tc>
      </w:tr>
      <w:tr w:rsidR="0076366F">
        <w:tc>
          <w:tcPr>
            <w:tcW w:w="6705"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Пайдалы және көрікті орындар барлық аймақтарда бар</w:t>
            </w:r>
          </w:p>
        </w:tc>
        <w:tc>
          <w:tcPr>
            <w:tcW w:w="1575" w:type="dxa"/>
          </w:tcPr>
          <w:p w:rsidR="0076366F" w:rsidRPr="005823FE"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w:t>
            </w:r>
          </w:p>
        </w:tc>
        <w:tc>
          <w:tcPr>
            <w:tcW w:w="1141" w:type="dxa"/>
          </w:tcPr>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p>
        </w:tc>
      </w:tr>
    </w:tbl>
    <w:p w:rsidR="0076366F" w:rsidRDefault="005823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6366F" w:rsidRDefault="005823FE">
      <w:pPr>
        <w:numPr>
          <w:ilvl w:val="0"/>
          <w:numId w:val="1"/>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Сөздердің аудармасын жаз:</w:t>
      </w:r>
    </w:p>
    <w:p w:rsidR="0076366F" w:rsidRDefault="005823FE">
      <w:pPr>
        <w:pBdr>
          <w:top w:val="nil"/>
          <w:left w:val="nil"/>
          <w:bottom w:val="nil"/>
          <w:right w:val="nil"/>
          <w:between w:val="nil"/>
        </w:pBdr>
        <w:spacing w:after="0"/>
        <w:ind w:left="-207"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мире</w:t>
      </w:r>
      <w:r>
        <w:rPr>
          <w:rFonts w:ascii="Times New Roman" w:eastAsia="Times New Roman" w:hAnsi="Times New Roman" w:cs="Times New Roman"/>
          <w:b/>
          <w:color w:val="000000"/>
          <w:sz w:val="24"/>
          <w:szCs w:val="24"/>
        </w:rPr>
        <w:t xml:space="preserve">- </w:t>
      </w:r>
      <w:r w:rsidR="003C54A0" w:rsidRPr="003C54A0">
        <w:rPr>
          <w:rFonts w:ascii="Times New Roman" w:eastAsia="Times New Roman" w:hAnsi="Times New Roman" w:cs="Times New Roman"/>
          <w:b/>
          <w:color w:val="000000"/>
          <w:sz w:val="24"/>
          <w:szCs w:val="24"/>
        </w:rPr>
        <w:t>әлемде</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здоровье- </w:t>
      </w:r>
      <w:r w:rsidR="003C54A0" w:rsidRPr="003C54A0">
        <w:rPr>
          <w:rFonts w:ascii="Times New Roman" w:eastAsia="Times New Roman" w:hAnsi="Times New Roman" w:cs="Times New Roman"/>
          <w:color w:val="000000"/>
          <w:sz w:val="24"/>
          <w:szCs w:val="24"/>
        </w:rPr>
        <w:t>денсаулық</w:t>
      </w:r>
      <w:r>
        <w:rPr>
          <w:rFonts w:ascii="Times New Roman" w:eastAsia="Times New Roman" w:hAnsi="Times New Roman" w:cs="Times New Roman"/>
          <w:color w:val="000000"/>
          <w:sz w:val="24"/>
          <w:szCs w:val="24"/>
        </w:rPr>
        <w:t xml:space="preserve">                          море-</w:t>
      </w:r>
      <w:r w:rsidR="003C54A0" w:rsidRPr="003C54A0">
        <w:t xml:space="preserve"> </w:t>
      </w:r>
      <w:r w:rsidR="003C54A0" w:rsidRPr="003C54A0">
        <w:rPr>
          <w:rFonts w:ascii="Times New Roman" w:eastAsia="Times New Roman" w:hAnsi="Times New Roman" w:cs="Times New Roman"/>
          <w:color w:val="000000"/>
          <w:sz w:val="24"/>
          <w:szCs w:val="24"/>
        </w:rPr>
        <w:t>теңіз-</w:t>
      </w:r>
    </w:p>
    <w:p w:rsidR="0076366F" w:rsidRDefault="005823FE">
      <w:pPr>
        <w:pBdr>
          <w:top w:val="nil"/>
          <w:left w:val="nil"/>
          <w:bottom w:val="nil"/>
          <w:right w:val="nil"/>
          <w:between w:val="nil"/>
        </w:pBdr>
        <w:spacing w:after="0"/>
        <w:ind w:left="-207"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соленная-</w:t>
      </w:r>
      <w:r w:rsidR="003C54A0" w:rsidRPr="003C54A0">
        <w:t xml:space="preserve"> </w:t>
      </w:r>
      <w:r w:rsidR="003C54A0" w:rsidRPr="003C54A0">
        <w:rPr>
          <w:rFonts w:ascii="Times New Roman" w:eastAsia="Times New Roman" w:hAnsi="Times New Roman" w:cs="Times New Roman"/>
          <w:color w:val="000000"/>
          <w:sz w:val="24"/>
          <w:szCs w:val="24"/>
        </w:rPr>
        <w:t>тұзды</w:t>
      </w:r>
      <w:r>
        <w:rPr>
          <w:rFonts w:ascii="Times New Roman" w:eastAsia="Times New Roman" w:hAnsi="Times New Roman" w:cs="Times New Roman"/>
          <w:color w:val="000000"/>
          <w:sz w:val="24"/>
          <w:szCs w:val="24"/>
        </w:rPr>
        <w:t xml:space="preserve">                                лечит- </w:t>
      </w:r>
      <w:r w:rsidR="003C54A0" w:rsidRPr="003C54A0">
        <w:rPr>
          <w:rFonts w:ascii="Times New Roman" w:eastAsia="Times New Roman" w:hAnsi="Times New Roman" w:cs="Times New Roman"/>
          <w:color w:val="000000"/>
          <w:sz w:val="24"/>
          <w:szCs w:val="24"/>
        </w:rPr>
        <w:t>емдейді</w:t>
      </w:r>
      <w:r>
        <w:rPr>
          <w:rFonts w:ascii="Times New Roman" w:eastAsia="Times New Roman" w:hAnsi="Times New Roman" w:cs="Times New Roman"/>
          <w:color w:val="000000"/>
          <w:sz w:val="24"/>
          <w:szCs w:val="24"/>
        </w:rPr>
        <w:t xml:space="preserve">                               весной-</w:t>
      </w:r>
      <w:r w:rsidR="003C54A0" w:rsidRPr="003C54A0">
        <w:t xml:space="preserve"> </w:t>
      </w:r>
      <w:r w:rsidR="003C54A0" w:rsidRPr="003C54A0">
        <w:rPr>
          <w:rFonts w:ascii="Times New Roman" w:eastAsia="Times New Roman" w:hAnsi="Times New Roman" w:cs="Times New Roman"/>
          <w:color w:val="000000"/>
          <w:sz w:val="24"/>
          <w:szCs w:val="24"/>
        </w:rPr>
        <w:t>көктемде</w:t>
      </w:r>
    </w:p>
    <w:p w:rsidR="0076366F" w:rsidRDefault="0076366F">
      <w:pPr>
        <w:pBdr>
          <w:top w:val="nil"/>
          <w:left w:val="nil"/>
          <w:bottom w:val="nil"/>
          <w:right w:val="nil"/>
          <w:between w:val="nil"/>
        </w:pBdr>
        <w:spacing w:after="0"/>
        <w:ind w:left="-207" w:hanging="720"/>
        <w:rPr>
          <w:rFonts w:ascii="Times New Roman" w:eastAsia="Times New Roman" w:hAnsi="Times New Roman" w:cs="Times New Roman"/>
          <w:color w:val="000000"/>
          <w:sz w:val="24"/>
          <w:szCs w:val="24"/>
        </w:rPr>
      </w:pPr>
    </w:p>
    <w:p w:rsidR="0076366F" w:rsidRDefault="005823FE">
      <w:pPr>
        <w:numPr>
          <w:ilvl w:val="0"/>
          <w:numId w:val="1"/>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Сұрақтарға жауап бер:  </w:t>
      </w:r>
    </w:p>
    <w:p w:rsidR="0076366F" w:rsidRPr="003C54A0" w:rsidRDefault="005823FE" w:rsidP="003C54A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Қай жерлер өте көрікті?</w:t>
      </w:r>
      <w:r w:rsidR="003C54A0" w:rsidRPr="003C54A0">
        <w:t xml:space="preserve"> </w:t>
      </w:r>
    </w:p>
    <w:p w:rsidR="003C54A0" w:rsidRPr="003C54A0" w:rsidRDefault="003C54A0" w:rsidP="003C54A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sidRPr="003C54A0">
        <w:rPr>
          <w:rFonts w:ascii="Times New Roman" w:eastAsia="Times New Roman" w:hAnsi="Times New Roman" w:cs="Times New Roman"/>
          <w:b/>
          <w:color w:val="000000"/>
          <w:sz w:val="24"/>
          <w:szCs w:val="24"/>
        </w:rPr>
        <w:t>Қазақстанның кең аумағында таулар, өзендер, көлдер, теңіз, дала және ормандар бар. Қазақстан табиғатында фауна мен флора әртүрлі.Әдемі Қаянды көлі, Үлкен Алматы көлі, Есік көлі, Көлсай көлі, Шарын каньоны.</w:t>
      </w:r>
    </w:p>
    <w:p w:rsidR="0076366F" w:rsidRPr="003C54A0" w:rsidRDefault="005823FE">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Теңіз суында не көп?</w:t>
      </w:r>
    </w:p>
    <w:p w:rsidR="003C54A0" w:rsidRPr="003C54A0" w:rsidRDefault="003C54A0" w:rsidP="003C54A0">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sidRPr="003C54A0">
        <w:rPr>
          <w:rFonts w:ascii="Times New Roman" w:eastAsia="Times New Roman" w:hAnsi="Times New Roman" w:cs="Times New Roman"/>
          <w:b/>
          <w:color w:val="000000"/>
          <w:sz w:val="24"/>
          <w:szCs w:val="24"/>
        </w:rPr>
        <w:t>Теңіз суы адамның қанында көп элементтерді қамтиды.</w:t>
      </w:r>
    </w:p>
    <w:p w:rsidR="0076366F" w:rsidRPr="003C54A0" w:rsidRDefault="005823FE">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Бурабайдың ауасының пайдасы қандай?</w:t>
      </w:r>
    </w:p>
    <w:p w:rsidR="003C54A0" w:rsidRDefault="003C54A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p>
    <w:p w:rsidR="0076366F" w:rsidRDefault="0076366F">
      <w:pPr>
        <w:pBdr>
          <w:top w:val="nil"/>
          <w:left w:val="nil"/>
          <w:bottom w:val="nil"/>
          <w:right w:val="nil"/>
          <w:between w:val="nil"/>
        </w:pBdr>
        <w:spacing w:after="0"/>
        <w:ind w:left="513" w:hanging="720"/>
        <w:rPr>
          <w:rFonts w:ascii="Times New Roman" w:eastAsia="Times New Roman" w:hAnsi="Times New Roman" w:cs="Times New Roman"/>
          <w:color w:val="000000"/>
          <w:sz w:val="24"/>
          <w:szCs w:val="24"/>
        </w:rPr>
      </w:pPr>
    </w:p>
    <w:p w:rsidR="0076366F" w:rsidRDefault="0076366F">
      <w:pPr>
        <w:pBdr>
          <w:top w:val="nil"/>
          <w:left w:val="nil"/>
          <w:bottom w:val="nil"/>
          <w:right w:val="nil"/>
          <w:between w:val="nil"/>
        </w:pBdr>
        <w:spacing w:after="0"/>
        <w:ind w:left="513" w:hanging="720"/>
        <w:rPr>
          <w:rFonts w:ascii="Times New Roman" w:eastAsia="Times New Roman" w:hAnsi="Times New Roman" w:cs="Times New Roman"/>
          <w:color w:val="000000"/>
          <w:sz w:val="24"/>
          <w:szCs w:val="24"/>
        </w:rPr>
      </w:pPr>
    </w:p>
    <w:p w:rsidR="0076366F" w:rsidRPr="00317898" w:rsidRDefault="005823FE">
      <w:pPr>
        <w:pBdr>
          <w:top w:val="nil"/>
          <w:left w:val="nil"/>
          <w:bottom w:val="nil"/>
          <w:right w:val="nil"/>
          <w:between w:val="nil"/>
        </w:pBdr>
        <w:spacing w:after="0"/>
        <w:ind w:left="-567" w:hanging="71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ЖАЗЫЛЫМ         </w:t>
      </w:r>
      <w:r>
        <w:rPr>
          <w:rFonts w:ascii="Times New Roman" w:eastAsia="Times New Roman" w:hAnsi="Times New Roman" w:cs="Times New Roman"/>
          <w:color w:val="000000"/>
          <w:sz w:val="24"/>
          <w:szCs w:val="24"/>
        </w:rPr>
        <w:t>Байтақ далаға  арнап 7-8 сөйлемнен тұратын хат жаз.</w:t>
      </w:r>
    </w:p>
    <w:p w:rsidR="00317898" w:rsidRPr="00317898" w:rsidRDefault="00317898">
      <w:pPr>
        <w:pBdr>
          <w:top w:val="nil"/>
          <w:left w:val="nil"/>
          <w:bottom w:val="nil"/>
          <w:right w:val="nil"/>
          <w:between w:val="nil"/>
        </w:pBdr>
        <w:spacing w:after="0"/>
        <w:ind w:left="-567" w:hanging="719"/>
        <w:rPr>
          <w:rFonts w:ascii="Times New Roman" w:eastAsia="Times New Roman" w:hAnsi="Times New Roman" w:cs="Times New Roman"/>
          <w:color w:val="000000"/>
          <w:sz w:val="24"/>
          <w:szCs w:val="24"/>
        </w:rPr>
      </w:pPr>
      <w:r w:rsidRPr="00317898">
        <w:rPr>
          <w:rFonts w:ascii="Times New Roman" w:eastAsia="Times New Roman" w:hAnsi="Times New Roman" w:cs="Times New Roman"/>
          <w:color w:val="000000"/>
          <w:sz w:val="24"/>
          <w:szCs w:val="24"/>
        </w:rPr>
        <w:t xml:space="preserve">Қазақстанның шексіз даласы. Дала аймағы бүкіл Қазақстаннан 26 % - ды алады. Қазақстандағы ең үлкен дала (қазақ даласы).Орталық Азиядағы үлкен аймақ Солтүстік Қазақстан мен Ресейдің іргелес аумақтарындағы далаларды қамтиды, батыста Понтий-Каспий даласына дейін және шығыста Үлкен Еуразиялық даланы құрайтын Ембі алқабының даласына дейін созылып жатыр.Оның аумағы 804 450 км2.Жауын-шашынның аз болуына байланысты далада ағаштар аз </w:t>
      </w:r>
      <w:r w:rsidRPr="00317898">
        <w:rPr>
          <w:rFonts w:ascii="Times New Roman" w:eastAsia="Times New Roman" w:hAnsi="Times New Roman" w:cs="Times New Roman"/>
          <w:color w:val="000000"/>
          <w:sz w:val="24"/>
          <w:szCs w:val="24"/>
        </w:rPr>
        <w:lastRenderedPageBreak/>
        <w:t>және ол алқаптардан және үлкен құмды алқаптардан тұрады.Қазақ даласында тұратын жануарлар: киік, сібір елігі, қасқыр, түлкі, барыс және т.б. аймақта жылына орташа есеппен 200-400 мм Жауын-шашын түседі. Шілдеде орташа температура 20 °C-ден 26 °C-ге дейін және Қаңтарда -12 °C-ден -18 °C-ге дейін ауытқиды.Қазақстан-керемет ел. Таза таза ауа, флора мен фаунаның әртүрлілігі онда болуды есте сақтайды. Кітаптағы иллюстрацияларды қарастырғанда бір нәрсе, және мүлдем басқаша – өз көзімен көру. Кең дала ешқашан ұмытылмайды.</w:t>
      </w:r>
    </w:p>
    <w:p w:rsidR="0076366F" w:rsidRDefault="0076366F">
      <w:pPr>
        <w:pBdr>
          <w:top w:val="nil"/>
          <w:left w:val="nil"/>
          <w:bottom w:val="nil"/>
          <w:right w:val="nil"/>
          <w:between w:val="nil"/>
        </w:pBdr>
        <w:ind w:left="-567" w:hanging="719"/>
        <w:rPr>
          <w:rFonts w:ascii="Times New Roman" w:eastAsia="Times New Roman" w:hAnsi="Times New Roman" w:cs="Times New Roman"/>
          <w:color w:val="000000"/>
          <w:sz w:val="24"/>
          <w:szCs w:val="24"/>
        </w:rPr>
      </w:pPr>
    </w:p>
    <w:tbl>
      <w:tblPr>
        <w:tblStyle w:val="a9"/>
        <w:tblW w:w="934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7"/>
        <w:gridCol w:w="3969"/>
        <w:gridCol w:w="1270"/>
      </w:tblGrid>
      <w:tr w:rsidR="0076366F">
        <w:tc>
          <w:tcPr>
            <w:tcW w:w="3539"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Бағалау критерийлері</w:t>
            </w:r>
          </w:p>
        </w:tc>
        <w:tc>
          <w:tcPr>
            <w:tcW w:w="567"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3969"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Дескриптор</w:t>
            </w:r>
          </w:p>
        </w:tc>
        <w:tc>
          <w:tcPr>
            <w:tcW w:w="1270"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Балл</w:t>
            </w:r>
          </w:p>
        </w:tc>
      </w:tr>
      <w:tr w:rsidR="0076366F">
        <w:tc>
          <w:tcPr>
            <w:tcW w:w="3539"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Мәтінді оқып, тиісті ақпаратты анықтап, берілген сұрақтарға жауап береді</w:t>
            </w:r>
          </w:p>
        </w:tc>
        <w:tc>
          <w:tcPr>
            <w:tcW w:w="567"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969" w:type="dxa"/>
          </w:tcPr>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дұрыс ақпаратты анықтайды</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сөздердің аудармасын жазады</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 сұраққа дұрыс жауап береді</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-2сұраққа дұрыс жауап береді</w:t>
            </w:r>
          </w:p>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сұраққа дұрыс жауап береді</w:t>
            </w:r>
          </w:p>
        </w:tc>
        <w:tc>
          <w:tcPr>
            <w:tcW w:w="1270" w:type="dxa"/>
          </w:tcPr>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6366F">
        <w:tc>
          <w:tcPr>
            <w:tcW w:w="3539"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Берілген тақырыпқа құрылымын сақтай отырып хат жазады</w:t>
            </w:r>
          </w:p>
        </w:tc>
        <w:tc>
          <w:tcPr>
            <w:tcW w:w="567"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969" w:type="dxa"/>
          </w:tcPr>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 таныстырады</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ол туралы  не білетінін жазады</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сөздерді қолданады</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-себебін жазады</w:t>
            </w:r>
          </w:p>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-тілек білдіріп жазады</w:t>
            </w:r>
          </w:p>
        </w:tc>
        <w:tc>
          <w:tcPr>
            <w:tcW w:w="1270" w:type="dxa"/>
          </w:tcPr>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5823FE">
            <w:pPr>
              <w:pBdr>
                <w:top w:val="nil"/>
                <w:left w:val="nil"/>
                <w:bottom w:val="nil"/>
                <w:right w:val="nil"/>
                <w:between w:val="nil"/>
              </w:pBdr>
              <w:spacing w:line="259"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p>
        </w:tc>
      </w:tr>
      <w:tr w:rsidR="0076366F">
        <w:tc>
          <w:tcPr>
            <w:tcW w:w="3539"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БАРЛЫҒЫ</w:t>
            </w:r>
          </w:p>
        </w:tc>
        <w:tc>
          <w:tcPr>
            <w:tcW w:w="567" w:type="dxa"/>
          </w:tcPr>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p>
        </w:tc>
        <w:tc>
          <w:tcPr>
            <w:tcW w:w="3969" w:type="dxa"/>
          </w:tcPr>
          <w:p w:rsidR="0076366F" w:rsidRDefault="0076366F">
            <w:pPr>
              <w:pBdr>
                <w:top w:val="nil"/>
                <w:left w:val="nil"/>
                <w:bottom w:val="nil"/>
                <w:right w:val="nil"/>
                <w:between w:val="nil"/>
              </w:pBdr>
              <w:spacing w:after="160" w:line="259" w:lineRule="auto"/>
              <w:ind w:hanging="720"/>
              <w:rPr>
                <w:rFonts w:ascii="Times New Roman" w:eastAsia="Times New Roman" w:hAnsi="Times New Roman" w:cs="Times New Roman"/>
                <w:color w:val="000000"/>
                <w:sz w:val="24"/>
                <w:szCs w:val="24"/>
              </w:rPr>
            </w:pPr>
          </w:p>
        </w:tc>
        <w:tc>
          <w:tcPr>
            <w:tcW w:w="1270" w:type="dxa"/>
          </w:tcPr>
          <w:p w:rsidR="0076366F" w:rsidRDefault="005823FE">
            <w:pPr>
              <w:pBdr>
                <w:top w:val="nil"/>
                <w:left w:val="nil"/>
                <w:bottom w:val="nil"/>
                <w:right w:val="nil"/>
                <w:between w:val="nil"/>
              </w:pBdr>
              <w:spacing w:after="160" w:line="259" w:lineRule="auto"/>
              <w:ind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p>
        </w:tc>
      </w:tr>
    </w:tbl>
    <w:p w:rsidR="0076366F" w:rsidRDefault="0076366F">
      <w:pPr>
        <w:pBdr>
          <w:top w:val="nil"/>
          <w:left w:val="nil"/>
          <w:bottom w:val="nil"/>
          <w:right w:val="nil"/>
          <w:between w:val="nil"/>
        </w:pBdr>
        <w:ind w:left="-567" w:hanging="719"/>
        <w:rPr>
          <w:rFonts w:ascii="Times New Roman" w:eastAsia="Times New Roman" w:hAnsi="Times New Roman" w:cs="Times New Roman"/>
          <w:color w:val="000000"/>
          <w:sz w:val="24"/>
          <w:szCs w:val="24"/>
        </w:rPr>
      </w:pPr>
    </w:p>
    <w:p w:rsidR="0076366F" w:rsidRDefault="0076366F"/>
    <w:sectPr w:rsidR="0076366F">
      <w:pgSz w:w="11906" w:h="16838"/>
      <w:pgMar w:top="567"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14A29"/>
    <w:multiLevelType w:val="multilevel"/>
    <w:tmpl w:val="BB0AEBA8"/>
    <w:lvl w:ilvl="0">
      <w:start w:val="1"/>
      <w:numFmt w:val="decimal"/>
      <w:lvlText w:val="%1."/>
      <w:lvlJc w:val="left"/>
      <w:pPr>
        <w:ind w:left="-207" w:hanging="360"/>
      </w:pPr>
      <w:rPr>
        <w:b/>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nsid w:val="28852227"/>
    <w:multiLevelType w:val="multilevel"/>
    <w:tmpl w:val="D042FAA4"/>
    <w:lvl w:ilvl="0">
      <w:start w:val="1"/>
      <w:numFmt w:val="decimal"/>
      <w:lvlText w:val="%1."/>
      <w:lvlJc w:val="left"/>
      <w:pPr>
        <w:ind w:left="513"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76366F"/>
    <w:rsid w:val="00317898"/>
    <w:rsid w:val="00395954"/>
    <w:rsid w:val="003C54A0"/>
    <w:rsid w:val="005823FE"/>
    <w:rsid w:val="0076366F"/>
    <w:rsid w:val="00DC4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0ED"/>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basedOn w:val="a"/>
    <w:uiPriority w:val="99"/>
    <w:semiHidden/>
    <w:unhideWhenUsed/>
    <w:rsid w:val="00AD20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AD20ED"/>
  </w:style>
  <w:style w:type="paragraph" w:styleId="a5">
    <w:name w:val="List Paragraph"/>
    <w:basedOn w:val="a"/>
    <w:uiPriority w:val="34"/>
    <w:qFormat/>
    <w:rsid w:val="00AD20ED"/>
    <w:pPr>
      <w:ind w:left="720"/>
      <w:contextualSpacing/>
    </w:pPr>
  </w:style>
  <w:style w:type="table" w:styleId="a6">
    <w:name w:val="Table Grid"/>
    <w:basedOn w:val="a1"/>
    <w:uiPriority w:val="39"/>
    <w:rsid w:val="00AD2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0ED"/>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basedOn w:val="a"/>
    <w:uiPriority w:val="99"/>
    <w:semiHidden/>
    <w:unhideWhenUsed/>
    <w:rsid w:val="00AD20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AD20ED"/>
  </w:style>
  <w:style w:type="paragraph" w:styleId="a5">
    <w:name w:val="List Paragraph"/>
    <w:basedOn w:val="a"/>
    <w:uiPriority w:val="34"/>
    <w:qFormat/>
    <w:rsid w:val="00AD20ED"/>
    <w:pPr>
      <w:ind w:left="720"/>
      <w:contextualSpacing/>
    </w:pPr>
  </w:style>
  <w:style w:type="table" w:styleId="a6">
    <w:name w:val="Table Grid"/>
    <w:basedOn w:val="a1"/>
    <w:uiPriority w:val="39"/>
    <w:rsid w:val="00AD2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799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ABHIm846XWde59b6pO6PytQ9Ew==">AMUW2mVu9NvdkRz0WZ1LuwhGkoRt82aI7jE5LMQokREhBmeS1EGh+nDG6rGtWHI4MRncsSXJKDJMFnUFYcs1YXK+F+RHdP9FJNIlX+A6aepEjT4lgVWlU+HAlcvEIwbA173PI8DQlAbx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523</Words>
  <Characters>2986</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TicherBOOK</dc:creator>
  <cp:lastModifiedBy>Holid</cp:lastModifiedBy>
  <cp:revision>10</cp:revision>
  <dcterms:created xsi:type="dcterms:W3CDTF">2020-05-03T13:43:00Z</dcterms:created>
  <dcterms:modified xsi:type="dcterms:W3CDTF">2020-05-06T07:15:00Z</dcterms:modified>
</cp:coreProperties>
</file>