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1401E" w14:textId="22FF102C" w:rsidR="001C45EC" w:rsidRPr="001C45EC" w:rsidRDefault="001C45EC" w:rsidP="001C45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C45EC">
        <w:rPr>
          <w:rFonts w:ascii="Times New Roman" w:hAnsi="Times New Roman" w:cs="Times New Roman"/>
          <w:b/>
          <w:sz w:val="28"/>
          <w:szCs w:val="28"/>
          <w:lang w:val="uk-UA"/>
        </w:rPr>
        <w:t>Моніторинговий контроль знань з біології за курс 6 класу</w:t>
      </w:r>
    </w:p>
    <w:p w14:paraId="6F477885" w14:textId="49F72E1F" w:rsidR="009C6658" w:rsidRDefault="009C6658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Варіант І</w:t>
      </w:r>
    </w:p>
    <w:p w14:paraId="23E76CF8" w14:textId="77777777" w:rsidR="009C6658" w:rsidRDefault="009C6658" w:rsidP="009C66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одну вірну відповідь (по 0.5 б.)</w:t>
      </w:r>
    </w:p>
    <w:p w14:paraId="004C3A3E" w14:textId="77777777" w:rsidR="009C6658" w:rsidRDefault="009C6658" w:rsidP="009C665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рівень</w:t>
      </w:r>
    </w:p>
    <w:p w14:paraId="07630F54" w14:textId="77777777" w:rsidR="009C6658" w:rsidRDefault="009C6658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Наука, яка вивчає рослини:                                                                                               А Гістологія  Б Ботаніка  В зоологія  Г мікологія.</w:t>
      </w:r>
    </w:p>
    <w:p w14:paraId="7E4FC2D5" w14:textId="77777777" w:rsidR="009C6658" w:rsidRDefault="009C6658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ознаки, яка відрізняє автотрофів від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гетеротрофів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відносять:                                      А здатність до споживання готових органічних речовин  Б дихання                         В живлення  Г здатність до утворення органічних речовин. </w:t>
      </w:r>
    </w:p>
    <w:p w14:paraId="54F2723C" w14:textId="77777777" w:rsidR="009C6658" w:rsidRDefault="009C6658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Наукові назви видів складаються з:                                                                              А одного слова  Б двох слів  В трьох слів  Г чотирьох слів.</w:t>
      </w:r>
    </w:p>
    <w:p w14:paraId="74154514" w14:textId="77777777" w:rsidR="009C6658" w:rsidRDefault="009C6658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одноклітинних твариноподібних організмів відносять:                                                   А амебу   Б вольвокс  В хламідомонаду  Ґ липу.</w:t>
      </w:r>
    </w:p>
    <w:p w14:paraId="6F0815EF" w14:textId="77777777" w:rsidR="009C6658" w:rsidRDefault="009C6658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Насінина відноситься до:                                                                                                      А вегетативних органів  Б генеративних органів  В змішаних органів                     Г тканин.</w:t>
      </w:r>
    </w:p>
    <w:p w14:paraId="243E73D4" w14:textId="77777777" w:rsidR="009C6658" w:rsidRDefault="009C6658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Сосна звичайна належить до відділу: </w:t>
      </w:r>
      <w:r w:rsidR="008B3C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покритонасінні  Б голонасінні </w:t>
      </w:r>
      <w:r w:rsidR="008B3C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 хвощеподібні  Г папоротеподібні.</w:t>
      </w:r>
      <w:r w:rsidR="008B3CE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ІІ рівень</w:t>
      </w:r>
    </w:p>
    <w:p w14:paraId="0AEE4531" w14:textId="77777777" w:rsidR="008B3CE3" w:rsidRDefault="008B3CE3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абіотичних факторів довкілля відносять:                                                                                                А температуру  Б вирубку лісів  В мутуалізм  Г паразитизм.</w:t>
      </w:r>
    </w:p>
    <w:p w14:paraId="71E10C9D" w14:textId="77777777" w:rsidR="008B3CE3" w:rsidRDefault="008B3CE3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дрібних, щільно прилеглих  одна до одної клітин із тонкими стінками і великими ядрами складається:                                                                                             А покривна тканина  Б твірна тканина  В механічна тканина  Г провідна тканина.</w:t>
      </w:r>
    </w:p>
    <w:p w14:paraId="61ADDC7E" w14:textId="77777777" w:rsidR="00FB123A" w:rsidRDefault="00FB123A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Статеве покоління в житті рослин називається:                                                                 А спорофіт  Б гамето фіт  В корінь  Г квітка.</w:t>
      </w:r>
    </w:p>
    <w:p w14:paraId="65F0B88B" w14:textId="77777777" w:rsidR="00FB123A" w:rsidRDefault="00FB123A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Рослини, листки яких живуть декілька років, називають:                                         А листопадними  Б вічнозеленими  В вищими  Г споровими.</w:t>
      </w:r>
    </w:p>
    <w:p w14:paraId="5EE4A67A" w14:textId="77777777" w:rsidR="00FB123A" w:rsidRDefault="00FB123A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фотосинтезу листки поглинають з повітря:                                                  А вуглекислий газ  Б кисень  В азот  Г озон.</w:t>
      </w:r>
    </w:p>
    <w:p w14:paraId="04D38B70" w14:textId="77777777" w:rsidR="00FB123A" w:rsidRDefault="00FB123A" w:rsidP="009C665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Внаслідок запліднення утворюється :                                                                               А зигота  Б листок  В корінь  Г квітка.</w:t>
      </w:r>
    </w:p>
    <w:p w14:paraId="4298F77E" w14:textId="77777777" w:rsidR="00FB123A" w:rsidRDefault="00FB123A" w:rsidP="00FB1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рівень</w:t>
      </w:r>
    </w:p>
    <w:p w14:paraId="015B7245" w14:textId="77777777" w:rsidR="00FB123A" w:rsidRDefault="00FB123A" w:rsidP="00FB123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відповідність між родинами покритонасінних і видами рослин, які до них належать: (2б.)</w:t>
      </w:r>
    </w:p>
    <w:p w14:paraId="2C3B7E36" w14:textId="77777777" w:rsidR="00FB123A" w:rsidRDefault="00FB123A" w:rsidP="00FB1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Бобові                                1.Жито</w:t>
      </w:r>
    </w:p>
    <w:p w14:paraId="0165997D" w14:textId="77777777" w:rsidR="00FB123A" w:rsidRDefault="00FB123A" w:rsidP="00FB1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 Лілійні                                2.Помідор</w:t>
      </w:r>
    </w:p>
    <w:p w14:paraId="31BE1469" w14:textId="77777777" w:rsidR="00FB123A" w:rsidRDefault="00FB123A" w:rsidP="00FB1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Злакові                               3 Малина</w:t>
      </w:r>
    </w:p>
    <w:p w14:paraId="6421C09F" w14:textId="77777777" w:rsidR="00FB123A" w:rsidRDefault="00FB123A" w:rsidP="00FB1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Пасльонові                         4.Конвалія</w:t>
      </w:r>
    </w:p>
    <w:p w14:paraId="7DE7717E" w14:textId="77777777" w:rsidR="00FB123A" w:rsidRDefault="00FB123A" w:rsidP="00FB1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5.Коюшина</w:t>
      </w:r>
    </w:p>
    <w:p w14:paraId="32F9F7E5" w14:textId="77777777" w:rsidR="00DB0566" w:rsidRPr="00D35966" w:rsidRDefault="00D35966" w:rsidP="00D359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14. </w:t>
      </w:r>
      <w:r w:rsidR="00DB0566" w:rsidRPr="00D35966">
        <w:rPr>
          <w:rFonts w:ascii="Times New Roman" w:hAnsi="Times New Roman" w:cs="Times New Roman"/>
          <w:sz w:val="28"/>
          <w:szCs w:val="28"/>
          <w:lang w:val="uk-UA"/>
        </w:rPr>
        <w:t xml:space="preserve"> Обрати ознаки Царства Гриби Домену Еукаріоти (1б.)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885"/>
        <w:gridCol w:w="3104"/>
        <w:gridCol w:w="2862"/>
      </w:tblGrid>
      <w:tr w:rsidR="00DB0566" w14:paraId="3523BC1E" w14:textId="77777777" w:rsidTr="00DB0566">
        <w:trPr>
          <w:trHeight w:val="76"/>
        </w:trPr>
        <w:tc>
          <w:tcPr>
            <w:tcW w:w="3190" w:type="dxa"/>
          </w:tcPr>
          <w:p w14:paraId="3AA7CF41" w14:textId="77777777" w:rsidR="00DB0566" w:rsidRDefault="00DB0566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будови</w:t>
            </w:r>
          </w:p>
        </w:tc>
        <w:tc>
          <w:tcPr>
            <w:tcW w:w="3190" w:type="dxa"/>
          </w:tcPr>
          <w:p w14:paraId="52C6B9E4" w14:textId="77777777" w:rsidR="00DB0566" w:rsidRDefault="00DB0566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життєдіяльності</w:t>
            </w:r>
          </w:p>
        </w:tc>
        <w:tc>
          <w:tcPr>
            <w:tcW w:w="3191" w:type="dxa"/>
          </w:tcPr>
          <w:p w14:paraId="2CD65265" w14:textId="77777777" w:rsidR="00DB0566" w:rsidRDefault="00DB0566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</w:t>
            </w:r>
          </w:p>
        </w:tc>
      </w:tr>
      <w:tr w:rsidR="00DB0566" w14:paraId="23152B71" w14:textId="77777777" w:rsidTr="00DB0566">
        <w:tc>
          <w:tcPr>
            <w:tcW w:w="3190" w:type="dxa"/>
          </w:tcPr>
          <w:p w14:paraId="36F4930E" w14:textId="77777777" w:rsidR="00DB0566" w:rsidRDefault="00DB0566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1.Прокаріти, одноклітинні, колоніальні</w:t>
            </w:r>
            <w:r w:rsidR="00552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90" w:type="dxa"/>
          </w:tcPr>
          <w:p w14:paraId="5FBA56DA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1.Гетеротрофи, більшість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сапротрофи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деякі здатні до утворення мікоризи.</w:t>
            </w:r>
          </w:p>
        </w:tc>
        <w:tc>
          <w:tcPr>
            <w:tcW w:w="3191" w:type="dxa"/>
          </w:tcPr>
          <w:p w14:paraId="0AA2D013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1.Бульбочкові, сальмонела,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спіруліна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DB0566" w14:paraId="4BEA59CC" w14:textId="77777777" w:rsidTr="00DB0566">
        <w:tc>
          <w:tcPr>
            <w:tcW w:w="3190" w:type="dxa"/>
          </w:tcPr>
          <w:p w14:paraId="7E304CEA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2.Лише багатоклітинні, мають листостеблову будову, провідні тканини розвинені.</w:t>
            </w:r>
          </w:p>
        </w:tc>
        <w:tc>
          <w:tcPr>
            <w:tcW w:w="3190" w:type="dxa"/>
          </w:tcPr>
          <w:p w14:paraId="1E03960F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2.Розмножуються поділом навпіл, поширені скрізь, за несприятливих умов утворюють спору.</w:t>
            </w:r>
          </w:p>
        </w:tc>
        <w:tc>
          <w:tcPr>
            <w:tcW w:w="3191" w:type="dxa"/>
          </w:tcPr>
          <w:p w14:paraId="0AA08A67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2.Дріжджі, лисички, опеньки.</w:t>
            </w:r>
          </w:p>
        </w:tc>
      </w:tr>
      <w:tr w:rsidR="00DB0566" w14:paraId="1CB968AF" w14:textId="77777777" w:rsidTr="00DB0566">
        <w:tc>
          <w:tcPr>
            <w:tcW w:w="3190" w:type="dxa"/>
          </w:tcPr>
          <w:p w14:paraId="7883D2C7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3.Еукаріоти, тіло являє собою сукупність гіфів, є клітинна стінка.</w:t>
            </w:r>
          </w:p>
        </w:tc>
        <w:tc>
          <w:tcPr>
            <w:tcW w:w="3190" w:type="dxa"/>
          </w:tcPr>
          <w:p w14:paraId="743A1D2B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3.Здійснюють фотосинтез,розвинена провідна система, мають органи.</w:t>
            </w:r>
          </w:p>
        </w:tc>
        <w:tc>
          <w:tcPr>
            <w:tcW w:w="3191" w:type="dxa"/>
          </w:tcPr>
          <w:p w14:paraId="747DE4A4" w14:textId="77777777" w:rsidR="00DB0566" w:rsidRDefault="00552EB4" w:rsidP="00FB123A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3.Дуб, ясен, липа.</w:t>
            </w:r>
          </w:p>
        </w:tc>
      </w:tr>
    </w:tbl>
    <w:p w14:paraId="0FF1B3DB" w14:textId="77777777" w:rsidR="00DB0566" w:rsidRDefault="00DB0566" w:rsidP="00FB123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68D8777" w14:textId="77777777" w:rsidR="00FB123A" w:rsidRDefault="00552EB4" w:rsidP="00FB123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рівень. Дати розгорнуту відповідь на запитання (3б.)</w:t>
      </w:r>
    </w:p>
    <w:p w14:paraId="3E92AED5" w14:textId="77777777" w:rsidR="00D35966" w:rsidRPr="00D35966" w:rsidRDefault="00D35966" w:rsidP="00D3596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5966">
        <w:rPr>
          <w:rFonts w:ascii="Times New Roman" w:hAnsi="Times New Roman" w:cs="Times New Roman"/>
          <w:sz w:val="28"/>
          <w:szCs w:val="28"/>
          <w:lang w:val="uk-UA"/>
        </w:rPr>
        <w:t>Чому життя на Землі без прокаріотів було б неможливим?</w:t>
      </w:r>
    </w:p>
    <w:p w14:paraId="1C49E99D" w14:textId="77777777" w:rsidR="009C6658" w:rsidRDefault="009C6658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93E368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87EF89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7FD440B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A283BC7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48A1CB4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17C164F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070A446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5AE785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70CE34" w14:textId="77777777" w:rsidR="007F4F70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CB911E2" w14:textId="77777777" w:rsidR="007F4F70" w:rsidRDefault="007F4F70" w:rsidP="007F4F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Варіант ІІ</w:t>
      </w:r>
    </w:p>
    <w:bookmarkEnd w:id="0"/>
    <w:p w14:paraId="62EFF473" w14:textId="77777777" w:rsidR="007F4F70" w:rsidRDefault="007F4F70" w:rsidP="007F4F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Обрати одну вірну відповідь (по 0.5 б.)</w:t>
      </w:r>
    </w:p>
    <w:p w14:paraId="2A81C89B" w14:textId="77777777" w:rsidR="007F4F70" w:rsidRDefault="007F4F70" w:rsidP="007F4F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рівень</w:t>
      </w:r>
    </w:p>
    <w:p w14:paraId="4FF99A34" w14:textId="77777777" w:rsidR="007F4F70" w:rsidRDefault="007F4F70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Наука, яка вивчає тварини:</w:t>
      </w:r>
      <w:r w:rsidRPr="007F4F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А Гістологія  Б Ботаніка  В зоологія  Г мікологія.</w:t>
      </w:r>
    </w:p>
    <w:p w14:paraId="359DAA10" w14:textId="77777777" w:rsidR="007F4F70" w:rsidRDefault="007F4F70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ознаки, яка відрізняє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гетеротрофів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автотрофів відносять:                                      А здатність до споживання готових органічних речовин  Б дихання                         В живлення  Г здатність до утворення органічних речовин. </w:t>
      </w:r>
    </w:p>
    <w:p w14:paraId="7C91F43C" w14:textId="77777777" w:rsidR="007F4F70" w:rsidRDefault="007F4F70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одноклітинних рослино подібних організмів відносять:                                             А амебу   Б вольвокс  В хламідомонаду  Ґ липу.</w:t>
      </w:r>
    </w:p>
    <w:p w14:paraId="0653AC7E" w14:textId="77777777" w:rsidR="007F4F70" w:rsidRDefault="007F4F70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Листок відносять до:                                                                                                       А вегетативних органів  Б генеративних органів  В змішаних органів                     Г тканин.</w:t>
      </w:r>
    </w:p>
    <w:p w14:paraId="530D19A4" w14:textId="77777777" w:rsidR="007F4F70" w:rsidRDefault="007F4F70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Сальвінія плаваюча належить до відділу:                                                                            А покритонасінні  Б голонасінні  В хвощеподібні  Г папоротеподібні. </w:t>
      </w:r>
    </w:p>
    <w:p w14:paraId="389D8770" w14:textId="77777777" w:rsidR="007F4F70" w:rsidRDefault="007F4F70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родини Бобові відносить рослина:                                                                                  А помідор  Б малина  В горох  Г тютюн.                                                                                    ІІ рівень</w:t>
      </w:r>
    </w:p>
    <w:p w14:paraId="0E61ABE2" w14:textId="77777777" w:rsidR="00DE50B6" w:rsidRDefault="00DE50B6" w:rsidP="00DE50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антропогенних факторів довкілля відносять:                                                                А температуру  Б вирубку лісів  В мутуалізм  Г паразитизм.</w:t>
      </w:r>
    </w:p>
    <w:p w14:paraId="540BA88F" w14:textId="77777777" w:rsidR="00DE50B6" w:rsidRDefault="00DE50B6" w:rsidP="00DE50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Міцності та пружності  органам надає тканина:                                                               А покривна тканина  Б твірна тканина  В механічна тканина  Г провідна тканина.</w:t>
      </w:r>
    </w:p>
    <w:p w14:paraId="5E4E5D46" w14:textId="77777777" w:rsidR="007F4F70" w:rsidRDefault="00DE50B6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Нестатеве покоління в життєвому циклі рослин має назву:                                                                    А спорофіт  Б гамето фіт  В корінь  Г квітка.</w:t>
      </w:r>
    </w:p>
    <w:p w14:paraId="7F5D32C6" w14:textId="77777777" w:rsidR="00DE50B6" w:rsidRDefault="00DE50B6" w:rsidP="00DE50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Рослини, листки яких опадають на зиму є:</w:t>
      </w:r>
      <w:r w:rsidRPr="00DE5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А листопадними  Б вічнозеленими  В вищими  Г споровими.</w:t>
      </w:r>
    </w:p>
    <w:p w14:paraId="3571C8CC" w14:textId="77777777" w:rsidR="00DE50B6" w:rsidRDefault="00DE50B6" w:rsidP="00DE50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процесі фотосинтезу листки збагачують повітря  на:                                                  А вуглекислий газ  Б кисень  В азот  Г озон.</w:t>
      </w:r>
    </w:p>
    <w:p w14:paraId="6930FF1E" w14:textId="77777777" w:rsidR="00DE50B6" w:rsidRPr="007F4F70" w:rsidRDefault="00DE50B6" w:rsidP="007F4F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Верба звичайна запилюється за допомогою:                                                                      А вітру Б комах  В птахів  Г людини.</w:t>
      </w:r>
    </w:p>
    <w:p w14:paraId="17B806E8" w14:textId="77777777" w:rsidR="00DE50B6" w:rsidRDefault="00DE50B6" w:rsidP="00DE50B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ІІІ рівень</w:t>
      </w:r>
    </w:p>
    <w:p w14:paraId="09EDA011" w14:textId="77777777" w:rsidR="00DE50B6" w:rsidRDefault="00DE50B6" w:rsidP="00DE50B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E50B6">
        <w:rPr>
          <w:rFonts w:ascii="Times New Roman" w:hAnsi="Times New Roman" w:cs="Times New Roman"/>
          <w:sz w:val="28"/>
          <w:szCs w:val="28"/>
          <w:lang w:val="uk-UA"/>
        </w:rPr>
        <w:t>Знайти відповідність між родинами покритонасінних і видами рослин, які до них належать: (2б.)</w:t>
      </w:r>
    </w:p>
    <w:p w14:paraId="7C225EF9" w14:textId="77777777" w:rsidR="00DE50B6" w:rsidRDefault="00DE50B6" w:rsidP="00DE50B6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DA27C81" w14:textId="77777777" w:rsidR="00DE50B6" w:rsidRDefault="00DE50B6" w:rsidP="00DE5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Цибулеві                                                    1. Яблуня</w:t>
      </w:r>
    </w:p>
    <w:p w14:paraId="6D8F390D" w14:textId="77777777" w:rsidR="00DE50B6" w:rsidRDefault="00DE50B6" w:rsidP="00DE5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 Складноцвіті                                              2. </w:t>
      </w:r>
      <w:r w:rsidR="00E00BFC">
        <w:rPr>
          <w:rFonts w:ascii="Times New Roman" w:hAnsi="Times New Roman" w:cs="Times New Roman"/>
          <w:sz w:val="28"/>
          <w:szCs w:val="28"/>
          <w:lang w:val="uk-UA"/>
        </w:rPr>
        <w:t>Черемша</w:t>
      </w:r>
    </w:p>
    <w:p w14:paraId="2A8C9FE9" w14:textId="77777777" w:rsidR="00DE50B6" w:rsidRDefault="00DE50B6" w:rsidP="00DE5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Капустяні</w:t>
      </w:r>
      <w:r w:rsidR="00E00B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3.Картопля</w:t>
      </w:r>
    </w:p>
    <w:p w14:paraId="6FDF6E9B" w14:textId="77777777" w:rsidR="00DE50B6" w:rsidRDefault="00DE50B6" w:rsidP="00DE50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Розові</w:t>
      </w:r>
    </w:p>
    <w:p w14:paraId="69A31CA7" w14:textId="57184760" w:rsidR="00E00BFC" w:rsidRPr="00D35966" w:rsidRDefault="00D35966" w:rsidP="00D359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Бактерії</w:t>
      </w:r>
      <w:r w:rsidR="00E00BFC" w:rsidRPr="00D35966">
        <w:rPr>
          <w:rFonts w:ascii="Times New Roman" w:hAnsi="Times New Roman" w:cs="Times New Roman"/>
          <w:sz w:val="28"/>
          <w:szCs w:val="28"/>
          <w:lang w:val="uk-UA"/>
        </w:rPr>
        <w:t xml:space="preserve"> (1б.)</w:t>
      </w:r>
      <w:r w:rsidR="005A5BA4" w:rsidRPr="005A5BA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BA4" w:rsidRPr="00D35966">
        <w:rPr>
          <w:rFonts w:ascii="Times New Roman" w:hAnsi="Times New Roman" w:cs="Times New Roman"/>
          <w:sz w:val="28"/>
          <w:szCs w:val="28"/>
          <w:lang w:val="uk-UA"/>
        </w:rPr>
        <w:t>Обра</w:t>
      </w:r>
      <w:r w:rsidR="005A5BA4">
        <w:rPr>
          <w:rFonts w:ascii="Times New Roman" w:hAnsi="Times New Roman" w:cs="Times New Roman"/>
          <w:sz w:val="28"/>
          <w:szCs w:val="28"/>
          <w:lang w:val="uk-UA"/>
        </w:rPr>
        <w:t>ти ознаки  Домену</w:t>
      </w:r>
    </w:p>
    <w:tbl>
      <w:tblPr>
        <w:tblStyle w:val="a4"/>
        <w:tblW w:w="9497" w:type="dxa"/>
        <w:tblInd w:w="250" w:type="dxa"/>
        <w:tblLook w:val="04A0" w:firstRow="1" w:lastRow="0" w:firstColumn="1" w:lastColumn="0" w:noHBand="0" w:noVBand="1"/>
      </w:tblPr>
      <w:tblGrid>
        <w:gridCol w:w="3119"/>
        <w:gridCol w:w="3260"/>
        <w:gridCol w:w="3118"/>
      </w:tblGrid>
      <w:tr w:rsidR="00E00BFC" w14:paraId="4B0D4E45" w14:textId="77777777" w:rsidTr="005A5BA4">
        <w:trPr>
          <w:trHeight w:val="76"/>
        </w:trPr>
        <w:tc>
          <w:tcPr>
            <w:tcW w:w="3119" w:type="dxa"/>
          </w:tcPr>
          <w:p w14:paraId="318F25AF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будови</w:t>
            </w:r>
          </w:p>
        </w:tc>
        <w:tc>
          <w:tcPr>
            <w:tcW w:w="3260" w:type="dxa"/>
          </w:tcPr>
          <w:p w14:paraId="5BA57D72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життєдіяльності</w:t>
            </w:r>
          </w:p>
        </w:tc>
        <w:tc>
          <w:tcPr>
            <w:tcW w:w="3118" w:type="dxa"/>
          </w:tcPr>
          <w:p w14:paraId="76CA5434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Представники</w:t>
            </w:r>
          </w:p>
        </w:tc>
      </w:tr>
      <w:tr w:rsidR="00E00BFC" w14:paraId="271B483C" w14:textId="77777777" w:rsidTr="005A5BA4">
        <w:tc>
          <w:tcPr>
            <w:tcW w:w="3119" w:type="dxa"/>
          </w:tcPr>
          <w:p w14:paraId="58807ED0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1.Прокаріти, одноклітинні, колоніальні.</w:t>
            </w:r>
          </w:p>
        </w:tc>
        <w:tc>
          <w:tcPr>
            <w:tcW w:w="3260" w:type="dxa"/>
          </w:tcPr>
          <w:p w14:paraId="548DD1EB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1.Гетеротрофи, більшість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сапротрофи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деякі здатні до утворення мікоризи.</w:t>
            </w:r>
          </w:p>
        </w:tc>
        <w:tc>
          <w:tcPr>
            <w:tcW w:w="3118" w:type="dxa"/>
          </w:tcPr>
          <w:p w14:paraId="5FBB14D6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1.Бульбочкові, сальмонела,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спіруліна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00BFC" w14:paraId="377FE2BE" w14:textId="77777777" w:rsidTr="005A5BA4">
        <w:tc>
          <w:tcPr>
            <w:tcW w:w="3119" w:type="dxa"/>
          </w:tcPr>
          <w:p w14:paraId="5CAEEE40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2.Лише багатоклітинні, мають листостеблову будову, провідні тканини розвинені.</w:t>
            </w:r>
          </w:p>
        </w:tc>
        <w:tc>
          <w:tcPr>
            <w:tcW w:w="3260" w:type="dxa"/>
          </w:tcPr>
          <w:p w14:paraId="3DF6FFE4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2.Розмножуються поділом навпіл, поширені скрізь, за несприятливих умов утворюють спору.</w:t>
            </w:r>
          </w:p>
        </w:tc>
        <w:tc>
          <w:tcPr>
            <w:tcW w:w="3118" w:type="dxa"/>
          </w:tcPr>
          <w:p w14:paraId="47C3A438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2.Дріжджі, лисички, опеньки.</w:t>
            </w:r>
          </w:p>
        </w:tc>
      </w:tr>
      <w:tr w:rsidR="00E00BFC" w14:paraId="5B79BC9E" w14:textId="77777777" w:rsidTr="005A5BA4">
        <w:tc>
          <w:tcPr>
            <w:tcW w:w="3119" w:type="dxa"/>
          </w:tcPr>
          <w:p w14:paraId="402A6A2A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3.Еукаріоти, тіло являє собою сукупність гіфів, є клітинна стінка.</w:t>
            </w:r>
          </w:p>
        </w:tc>
        <w:tc>
          <w:tcPr>
            <w:tcW w:w="3260" w:type="dxa"/>
          </w:tcPr>
          <w:p w14:paraId="3637B09D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3.Здійснюють фотосинтез,розвинена провідна система, мають органи.</w:t>
            </w:r>
          </w:p>
        </w:tc>
        <w:tc>
          <w:tcPr>
            <w:tcW w:w="3118" w:type="dxa"/>
          </w:tcPr>
          <w:p w14:paraId="117F4B55" w14:textId="77777777" w:rsidR="00E00BFC" w:rsidRDefault="00E00BFC" w:rsidP="0088313E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3.Дуб, ясен, липа.</w:t>
            </w:r>
          </w:p>
        </w:tc>
      </w:tr>
    </w:tbl>
    <w:p w14:paraId="6845D0D6" w14:textId="77777777" w:rsidR="00E00BFC" w:rsidRDefault="00E00BFC" w:rsidP="00E00BF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969A0F8" w14:textId="77777777" w:rsidR="00E00BFC" w:rsidRDefault="00E00BFC" w:rsidP="00E00BF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рівень. Дати розгорнуту відповідь на запитання (3б.)</w:t>
      </w:r>
    </w:p>
    <w:p w14:paraId="44513444" w14:textId="77777777" w:rsidR="00D35966" w:rsidRPr="00D35966" w:rsidRDefault="00D35966" w:rsidP="00D359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35966">
        <w:rPr>
          <w:rFonts w:ascii="Times New Roman" w:hAnsi="Times New Roman" w:cs="Times New Roman"/>
          <w:sz w:val="28"/>
          <w:szCs w:val="28"/>
          <w:lang w:val="uk-UA"/>
        </w:rPr>
        <w:t>Які рідкісні види рослин флори України вам відомі і які потребують охорони в Вашій місцевості?</w:t>
      </w:r>
    </w:p>
    <w:p w14:paraId="7A4EFD4D" w14:textId="77777777" w:rsidR="00E00BFC" w:rsidRPr="00D35966" w:rsidRDefault="00E00BFC" w:rsidP="00D3596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35862B1" w14:textId="77777777" w:rsidR="007F4F70" w:rsidRPr="009C6658" w:rsidRDefault="007F4F70" w:rsidP="009C665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F4F70" w:rsidRPr="009C6658" w:rsidSect="00E2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BCA"/>
    <w:multiLevelType w:val="hybridMultilevel"/>
    <w:tmpl w:val="E6E45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73376"/>
    <w:multiLevelType w:val="hybridMultilevel"/>
    <w:tmpl w:val="D254A026"/>
    <w:lvl w:ilvl="0" w:tplc="E5C0A44E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33960"/>
    <w:multiLevelType w:val="hybridMultilevel"/>
    <w:tmpl w:val="BFE67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58"/>
    <w:rsid w:val="001C45EC"/>
    <w:rsid w:val="003C2E0B"/>
    <w:rsid w:val="00552EB4"/>
    <w:rsid w:val="005A5BA4"/>
    <w:rsid w:val="00665524"/>
    <w:rsid w:val="007F4F70"/>
    <w:rsid w:val="008B3CE3"/>
    <w:rsid w:val="009C6658"/>
    <w:rsid w:val="00D35966"/>
    <w:rsid w:val="00DB0566"/>
    <w:rsid w:val="00DE50B6"/>
    <w:rsid w:val="00E00BFC"/>
    <w:rsid w:val="00E23859"/>
    <w:rsid w:val="00F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14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58"/>
    <w:pPr>
      <w:ind w:left="720"/>
      <w:contextualSpacing/>
    </w:pPr>
  </w:style>
  <w:style w:type="table" w:styleId="a4">
    <w:name w:val="Table Grid"/>
    <w:basedOn w:val="a1"/>
    <w:uiPriority w:val="59"/>
    <w:rsid w:val="00DB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658"/>
    <w:pPr>
      <w:ind w:left="720"/>
      <w:contextualSpacing/>
    </w:pPr>
  </w:style>
  <w:style w:type="table" w:styleId="a4">
    <w:name w:val="Table Grid"/>
    <w:basedOn w:val="a1"/>
    <w:uiPriority w:val="59"/>
    <w:rsid w:val="00DB05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2</cp:revision>
  <dcterms:created xsi:type="dcterms:W3CDTF">2020-04-29T18:44:00Z</dcterms:created>
  <dcterms:modified xsi:type="dcterms:W3CDTF">2020-04-29T18:44:00Z</dcterms:modified>
</cp:coreProperties>
</file>