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5FDF" w:rsidRPr="00E0337D" w:rsidRDefault="002E5FDF" w:rsidP="002E5FDF">
      <w:pPr>
        <w:ind w:firstLine="0"/>
        <w:jc w:val="center"/>
        <w:rPr>
          <w:b/>
          <w:szCs w:val="24"/>
          <w:lang w:val="ru-RU"/>
        </w:rPr>
      </w:pPr>
      <w:r>
        <w:rPr>
          <w:b/>
          <w:szCs w:val="24"/>
          <w:lang w:val="ru-RU"/>
        </w:rPr>
        <w:t>СОЧ №1 по литературе за раздел «Мифы народов мира»</w:t>
      </w:r>
    </w:p>
    <w:p w:rsidR="002E5FDF" w:rsidRPr="00E0337D" w:rsidRDefault="002E5FDF" w:rsidP="002E5FDF">
      <w:pPr>
        <w:jc w:val="center"/>
        <w:rPr>
          <w:b/>
          <w:szCs w:val="24"/>
          <w:lang w:val="ru-RU"/>
        </w:rPr>
      </w:pPr>
      <w:r w:rsidRPr="00E0337D">
        <w:rPr>
          <w:b/>
          <w:color w:val="000000"/>
          <w:szCs w:val="24"/>
          <w:lang w:val="ru-RU"/>
        </w:rPr>
        <w:t xml:space="preserve">Понимание и ответы </w:t>
      </w:r>
      <w:r>
        <w:rPr>
          <w:b/>
          <w:color w:val="000000"/>
          <w:szCs w:val="24"/>
          <w:lang w:val="ru-RU"/>
        </w:rPr>
        <w:t>по тексту</w:t>
      </w:r>
    </w:p>
    <w:p w:rsidR="002E5FDF" w:rsidRPr="00E0337D" w:rsidRDefault="002E5FDF" w:rsidP="002E5FDF">
      <w:pPr>
        <w:rPr>
          <w:b/>
          <w:szCs w:val="24"/>
          <w:lang w:val="ru-RU"/>
        </w:rPr>
      </w:pPr>
      <w:r w:rsidRPr="00E0337D">
        <w:rPr>
          <w:b/>
          <w:szCs w:val="24"/>
          <w:lang w:val="ru-RU"/>
        </w:rPr>
        <w:t>Задания</w:t>
      </w:r>
    </w:p>
    <w:p w:rsidR="002E5FDF" w:rsidRPr="009949F3" w:rsidRDefault="002E5FDF" w:rsidP="002E5FDF">
      <w:pPr>
        <w:rPr>
          <w:b/>
          <w:szCs w:val="24"/>
          <w:lang w:val="ru-RU"/>
        </w:rPr>
      </w:pPr>
    </w:p>
    <w:p w:rsidR="002E5FDF" w:rsidRDefault="002E5FDF" w:rsidP="002E5FDF">
      <w:pPr>
        <w:ind w:firstLine="0"/>
        <w:rPr>
          <w:b/>
          <w:szCs w:val="24"/>
          <w:lang w:val="ru-RU"/>
        </w:rPr>
      </w:pPr>
      <w:r w:rsidRPr="009949F3">
        <w:rPr>
          <w:b/>
          <w:szCs w:val="24"/>
          <w:lang w:val="ru-RU"/>
        </w:rPr>
        <w:t>1</w:t>
      </w:r>
      <w:r w:rsidRPr="009949F3">
        <w:rPr>
          <w:b/>
          <w:i/>
          <w:szCs w:val="24"/>
          <w:lang w:val="ru-RU"/>
        </w:rPr>
        <w:t>.</w:t>
      </w:r>
      <w:r>
        <w:rPr>
          <w:b/>
          <w:i/>
          <w:szCs w:val="24"/>
          <w:lang w:val="ru-RU"/>
        </w:rPr>
        <w:t xml:space="preserve"> </w:t>
      </w:r>
      <w:r w:rsidRPr="009949F3">
        <w:rPr>
          <w:b/>
          <w:szCs w:val="24"/>
          <w:lang w:val="ru-RU"/>
        </w:rPr>
        <w:t>Ответьте на вопросы, выбрав один ответ из четырех предложенных</w:t>
      </w:r>
    </w:p>
    <w:p w:rsidR="002E5FDF" w:rsidRPr="008054F4" w:rsidRDefault="002E5FDF" w:rsidP="002E5FDF">
      <w:pPr>
        <w:ind w:left="284" w:firstLine="0"/>
        <w:rPr>
          <w:szCs w:val="24"/>
          <w:lang w:val="ru-RU"/>
        </w:rPr>
      </w:pPr>
      <w:r>
        <w:rPr>
          <w:szCs w:val="24"/>
          <w:lang w:val="ru-RU"/>
        </w:rPr>
        <w:t xml:space="preserve">1. </w:t>
      </w:r>
      <w:r w:rsidRPr="008054F4">
        <w:rPr>
          <w:szCs w:val="24"/>
          <w:lang w:val="ru-RU"/>
        </w:rPr>
        <w:t>Повествова</w:t>
      </w:r>
      <w:r>
        <w:rPr>
          <w:szCs w:val="24"/>
          <w:lang w:val="ru-RU"/>
        </w:rPr>
        <w:t>ния, передающи</w:t>
      </w:r>
      <w:r w:rsidRPr="008054F4">
        <w:rPr>
          <w:szCs w:val="24"/>
          <w:lang w:val="ru-RU"/>
        </w:rPr>
        <w:t>е представления людей о мире, месте человека в н</w:t>
      </w:r>
      <w:r>
        <w:rPr>
          <w:szCs w:val="24"/>
          <w:lang w:val="ru-RU"/>
        </w:rPr>
        <w:t>е</w:t>
      </w:r>
      <w:r w:rsidRPr="008054F4">
        <w:rPr>
          <w:szCs w:val="24"/>
          <w:lang w:val="ru-RU"/>
        </w:rPr>
        <w:t xml:space="preserve">м, о происхождении всего сущего, </w:t>
      </w:r>
      <w:r>
        <w:rPr>
          <w:szCs w:val="24"/>
          <w:lang w:val="ru-RU"/>
        </w:rPr>
        <w:t>о богах и героях</w:t>
      </w:r>
    </w:p>
    <w:p w:rsidR="002E5FDF" w:rsidRPr="00A80B10" w:rsidRDefault="002E5FDF" w:rsidP="002E5FDF">
      <w:pPr>
        <w:pStyle w:val="a3"/>
        <w:widowControl/>
        <w:numPr>
          <w:ilvl w:val="1"/>
          <w:numId w:val="1"/>
        </w:numPr>
        <w:rPr>
          <w:szCs w:val="24"/>
          <w:lang w:val="ru-RU"/>
        </w:rPr>
      </w:pPr>
      <w:r>
        <w:rPr>
          <w:szCs w:val="24"/>
          <w:lang w:val="ru-RU"/>
        </w:rPr>
        <w:t xml:space="preserve">мифы </w:t>
      </w:r>
    </w:p>
    <w:p w:rsidR="002E5FDF" w:rsidRPr="00A80B10" w:rsidRDefault="002E5FDF" w:rsidP="002E5FDF">
      <w:pPr>
        <w:pStyle w:val="a3"/>
        <w:widowControl/>
        <w:numPr>
          <w:ilvl w:val="1"/>
          <w:numId w:val="1"/>
        </w:numPr>
        <w:rPr>
          <w:szCs w:val="24"/>
          <w:lang w:val="ru-RU"/>
        </w:rPr>
      </w:pPr>
      <w:r>
        <w:rPr>
          <w:szCs w:val="24"/>
          <w:lang w:val="ru-RU"/>
        </w:rPr>
        <w:t>сказки</w:t>
      </w:r>
    </w:p>
    <w:p w:rsidR="002E5FDF" w:rsidRPr="00A80B10" w:rsidRDefault="002E5FDF" w:rsidP="002E5FDF">
      <w:pPr>
        <w:pStyle w:val="a3"/>
        <w:widowControl/>
        <w:numPr>
          <w:ilvl w:val="1"/>
          <w:numId w:val="1"/>
        </w:numPr>
        <w:rPr>
          <w:szCs w:val="24"/>
          <w:lang w:val="ru-RU"/>
        </w:rPr>
      </w:pPr>
      <w:r>
        <w:rPr>
          <w:szCs w:val="24"/>
          <w:lang w:val="ru-RU"/>
        </w:rPr>
        <w:t>былины</w:t>
      </w:r>
    </w:p>
    <w:p w:rsidR="002E5FDF" w:rsidRDefault="002E5FDF" w:rsidP="002E5FDF">
      <w:pPr>
        <w:pStyle w:val="a3"/>
        <w:widowControl/>
        <w:numPr>
          <w:ilvl w:val="1"/>
          <w:numId w:val="1"/>
        </w:numPr>
        <w:rPr>
          <w:szCs w:val="24"/>
          <w:lang w:val="ru-RU"/>
        </w:rPr>
      </w:pPr>
      <w:r>
        <w:rPr>
          <w:szCs w:val="24"/>
          <w:lang w:val="ru-RU"/>
        </w:rPr>
        <w:t xml:space="preserve">легенды </w:t>
      </w:r>
    </w:p>
    <w:p w:rsidR="002E5FDF" w:rsidRPr="00A80B10" w:rsidRDefault="002E5FDF" w:rsidP="002E5FDF">
      <w:pPr>
        <w:pStyle w:val="a3"/>
        <w:widowControl/>
        <w:ind w:left="1440" w:firstLine="0"/>
        <w:rPr>
          <w:szCs w:val="24"/>
          <w:lang w:val="ru-RU"/>
        </w:rPr>
      </w:pPr>
      <w:r>
        <w:rPr>
          <w:szCs w:val="24"/>
          <w:lang w:val="ru-RU"/>
        </w:rPr>
        <w:t xml:space="preserve">                                                                                                                                   [1</w:t>
      </w:r>
      <w:r w:rsidRPr="009E4050">
        <w:rPr>
          <w:szCs w:val="24"/>
          <w:lang w:val="ru-RU"/>
        </w:rPr>
        <w:t>]</w:t>
      </w:r>
    </w:p>
    <w:p w:rsidR="002E5FDF" w:rsidRPr="00E0337D" w:rsidRDefault="002E5FDF" w:rsidP="002E5FDF">
      <w:pPr>
        <w:pStyle w:val="a3"/>
        <w:widowControl/>
        <w:numPr>
          <w:ilvl w:val="0"/>
          <w:numId w:val="1"/>
        </w:numPr>
        <w:rPr>
          <w:szCs w:val="24"/>
          <w:lang w:val="ru-RU"/>
        </w:rPr>
      </w:pPr>
      <w:r>
        <w:rPr>
          <w:szCs w:val="24"/>
          <w:lang w:val="ru-RU"/>
        </w:rPr>
        <w:t>Совершая этот подвиг, Геракл сломал стену и отвел воду двух рек в мифе</w:t>
      </w:r>
    </w:p>
    <w:p w:rsidR="002E5FDF" w:rsidRPr="00E0337D" w:rsidRDefault="002E5FDF" w:rsidP="002E5FDF">
      <w:pPr>
        <w:pStyle w:val="a3"/>
        <w:widowControl/>
        <w:numPr>
          <w:ilvl w:val="1"/>
          <w:numId w:val="1"/>
        </w:numPr>
        <w:rPr>
          <w:szCs w:val="24"/>
          <w:lang w:val="ru-RU"/>
        </w:rPr>
      </w:pPr>
      <w:r>
        <w:rPr>
          <w:szCs w:val="24"/>
          <w:lang w:val="ru-RU"/>
        </w:rPr>
        <w:t xml:space="preserve">критский бык </w:t>
      </w:r>
    </w:p>
    <w:p w:rsidR="002E5FDF" w:rsidRPr="00E0337D" w:rsidRDefault="002E5FDF" w:rsidP="002E5FDF">
      <w:pPr>
        <w:pStyle w:val="a3"/>
        <w:widowControl/>
        <w:numPr>
          <w:ilvl w:val="1"/>
          <w:numId w:val="1"/>
        </w:numPr>
        <w:rPr>
          <w:szCs w:val="24"/>
          <w:lang w:val="ru-RU"/>
        </w:rPr>
      </w:pPr>
      <w:r>
        <w:rPr>
          <w:szCs w:val="24"/>
          <w:lang w:val="ru-RU"/>
        </w:rPr>
        <w:t>немейский лев</w:t>
      </w:r>
    </w:p>
    <w:p w:rsidR="002E5FDF" w:rsidRPr="00E0337D" w:rsidRDefault="002E5FDF" w:rsidP="002E5FDF">
      <w:pPr>
        <w:pStyle w:val="a3"/>
        <w:widowControl/>
        <w:numPr>
          <w:ilvl w:val="1"/>
          <w:numId w:val="1"/>
        </w:numPr>
        <w:rPr>
          <w:szCs w:val="24"/>
          <w:lang w:val="ru-RU"/>
        </w:rPr>
      </w:pPr>
      <w:r>
        <w:rPr>
          <w:szCs w:val="24"/>
          <w:lang w:val="ru-RU"/>
        </w:rPr>
        <w:t>яблоки Гесперид</w:t>
      </w:r>
    </w:p>
    <w:p w:rsidR="002E5FDF" w:rsidRDefault="002E5FDF" w:rsidP="002E5FDF">
      <w:pPr>
        <w:pStyle w:val="a3"/>
        <w:widowControl/>
        <w:numPr>
          <w:ilvl w:val="1"/>
          <w:numId w:val="1"/>
        </w:numPr>
        <w:rPr>
          <w:szCs w:val="24"/>
          <w:lang w:val="ru-RU"/>
        </w:rPr>
      </w:pPr>
      <w:r>
        <w:rPr>
          <w:szCs w:val="24"/>
          <w:lang w:val="ru-RU"/>
        </w:rPr>
        <w:t>авгиевы конюшни</w:t>
      </w:r>
    </w:p>
    <w:p w:rsidR="002E5FDF" w:rsidRPr="00E0337D" w:rsidRDefault="002E5FDF" w:rsidP="002E5FDF">
      <w:pPr>
        <w:pStyle w:val="a3"/>
        <w:widowControl/>
        <w:ind w:left="1440" w:firstLine="0"/>
        <w:rPr>
          <w:szCs w:val="24"/>
          <w:lang w:val="ru-RU"/>
        </w:rPr>
      </w:pPr>
      <w:r>
        <w:rPr>
          <w:szCs w:val="24"/>
          <w:lang w:val="ru-RU"/>
        </w:rPr>
        <w:t xml:space="preserve">                                                                                                                                   [1</w:t>
      </w:r>
      <w:r w:rsidRPr="009E4050">
        <w:rPr>
          <w:szCs w:val="24"/>
          <w:lang w:val="ru-RU"/>
        </w:rPr>
        <w:t>]</w:t>
      </w:r>
    </w:p>
    <w:p w:rsidR="002E5FDF" w:rsidRPr="00E0337D" w:rsidRDefault="002E5FDF" w:rsidP="002E5FDF">
      <w:pPr>
        <w:pStyle w:val="a3"/>
        <w:widowControl/>
        <w:numPr>
          <w:ilvl w:val="0"/>
          <w:numId w:val="1"/>
        </w:numPr>
        <w:rPr>
          <w:szCs w:val="24"/>
          <w:lang w:val="ru-RU"/>
        </w:rPr>
      </w:pPr>
      <w:r>
        <w:rPr>
          <w:szCs w:val="24"/>
          <w:lang w:val="ru-RU"/>
        </w:rPr>
        <w:t>В мифологии тюркских народов управитель мира и прародительница</w:t>
      </w:r>
    </w:p>
    <w:p w:rsidR="002E5FDF" w:rsidRPr="00E0337D" w:rsidRDefault="002E5FDF" w:rsidP="002E5FDF">
      <w:pPr>
        <w:pStyle w:val="a3"/>
        <w:widowControl/>
        <w:numPr>
          <w:ilvl w:val="1"/>
          <w:numId w:val="1"/>
        </w:numPr>
        <w:rPr>
          <w:szCs w:val="24"/>
          <w:lang w:val="ru-RU"/>
        </w:rPr>
      </w:pPr>
      <w:r>
        <w:rPr>
          <w:szCs w:val="24"/>
          <w:lang w:val="ru-RU"/>
        </w:rPr>
        <w:t>Акбара и Асянь</w:t>
      </w:r>
    </w:p>
    <w:p w:rsidR="002E5FDF" w:rsidRPr="00A80B10" w:rsidRDefault="002E5FDF" w:rsidP="002E5FDF">
      <w:pPr>
        <w:pStyle w:val="a3"/>
        <w:widowControl/>
        <w:numPr>
          <w:ilvl w:val="1"/>
          <w:numId w:val="1"/>
        </w:numPr>
        <w:rPr>
          <w:szCs w:val="24"/>
          <w:lang w:val="ru-RU"/>
        </w:rPr>
      </w:pPr>
      <w:r>
        <w:rPr>
          <w:szCs w:val="24"/>
          <w:lang w:val="ru-RU"/>
        </w:rPr>
        <w:t>Атам и Кун сулу</w:t>
      </w:r>
    </w:p>
    <w:p w:rsidR="002E5FDF" w:rsidRPr="00FD74AE" w:rsidRDefault="002E5FDF" w:rsidP="002E5FDF">
      <w:pPr>
        <w:pStyle w:val="a3"/>
        <w:widowControl/>
        <w:numPr>
          <w:ilvl w:val="1"/>
          <w:numId w:val="1"/>
        </w:numPr>
        <w:rPr>
          <w:szCs w:val="24"/>
          <w:lang w:val="ru-RU"/>
        </w:rPr>
      </w:pPr>
      <w:r w:rsidRPr="00FD74AE">
        <w:rPr>
          <w:szCs w:val="24"/>
          <w:lang w:val="ru-RU"/>
        </w:rPr>
        <w:t>Тенгри и Умай</w:t>
      </w:r>
    </w:p>
    <w:p w:rsidR="002E5FDF" w:rsidRDefault="002E5FDF" w:rsidP="002E5FDF">
      <w:pPr>
        <w:pStyle w:val="a3"/>
        <w:widowControl/>
        <w:numPr>
          <w:ilvl w:val="1"/>
          <w:numId w:val="1"/>
        </w:numPr>
        <w:rPr>
          <w:szCs w:val="24"/>
          <w:lang w:val="ru-RU"/>
        </w:rPr>
      </w:pPr>
      <w:r>
        <w:rPr>
          <w:szCs w:val="24"/>
          <w:lang w:val="ru-RU"/>
        </w:rPr>
        <w:t>Уббе и Эрклиг</w:t>
      </w:r>
    </w:p>
    <w:p w:rsidR="002E5FDF" w:rsidRPr="00D960E3" w:rsidRDefault="002E5FDF" w:rsidP="002E5FDF">
      <w:pPr>
        <w:widowControl/>
        <w:ind w:left="1080" w:firstLine="0"/>
        <w:rPr>
          <w:szCs w:val="24"/>
          <w:lang w:val="ru-RU"/>
        </w:rPr>
      </w:pPr>
      <w:r>
        <w:rPr>
          <w:szCs w:val="24"/>
          <w:lang w:val="ru-RU"/>
        </w:rPr>
        <w:t xml:space="preserve">                                                                                                                                         [1</w:t>
      </w:r>
      <w:r w:rsidRPr="009E4050">
        <w:rPr>
          <w:szCs w:val="24"/>
          <w:lang w:val="ru-RU"/>
        </w:rPr>
        <w:t>]</w:t>
      </w:r>
    </w:p>
    <w:p w:rsidR="002E5FDF" w:rsidRPr="009E4050" w:rsidRDefault="002E5FDF" w:rsidP="002E5FDF">
      <w:pPr>
        <w:pStyle w:val="a3"/>
        <w:widowControl/>
        <w:ind w:left="1440" w:firstLine="0"/>
        <w:rPr>
          <w:szCs w:val="24"/>
          <w:lang w:val="ru-RU"/>
        </w:rPr>
      </w:pPr>
    </w:p>
    <w:p w:rsidR="002E5FDF" w:rsidRPr="00D960E3" w:rsidRDefault="002E5FDF" w:rsidP="002E5FDF">
      <w:pPr>
        <w:rPr>
          <w:b/>
          <w:szCs w:val="24"/>
          <w:lang w:val="ru-RU"/>
        </w:rPr>
      </w:pPr>
      <w:r w:rsidRPr="00D960E3">
        <w:rPr>
          <w:b/>
          <w:szCs w:val="24"/>
          <w:lang w:val="ru-RU"/>
        </w:rPr>
        <w:t xml:space="preserve">                                                                                                                 </w:t>
      </w:r>
      <w:r>
        <w:rPr>
          <w:b/>
          <w:szCs w:val="24"/>
          <w:lang w:val="ru-RU"/>
        </w:rPr>
        <w:t xml:space="preserve">        Итого</w:t>
      </w:r>
      <w:r w:rsidRPr="00D960E3">
        <w:rPr>
          <w:b/>
          <w:szCs w:val="24"/>
          <w:lang w:val="ru-RU"/>
        </w:rPr>
        <w:t xml:space="preserve"> [3]</w:t>
      </w:r>
    </w:p>
    <w:p w:rsidR="002E5FDF" w:rsidRPr="008456E7" w:rsidRDefault="002E5FDF" w:rsidP="002E5FDF">
      <w:pPr>
        <w:ind w:left="1080"/>
        <w:jc w:val="center"/>
        <w:rPr>
          <w:szCs w:val="24"/>
          <w:lang w:val="ru-RU"/>
        </w:rPr>
      </w:pPr>
    </w:p>
    <w:p w:rsidR="002E5FDF" w:rsidRDefault="002E5FDF" w:rsidP="002E5FDF">
      <w:pPr>
        <w:pStyle w:val="4"/>
        <w:ind w:left="0" w:firstLine="0"/>
        <w:rPr>
          <w:rFonts w:ascii="Times New Roman" w:hAnsi="Times New Roman" w:cs="Times New Roman"/>
          <w:sz w:val="24"/>
          <w:szCs w:val="24"/>
          <w:lang w:val="ru-RU"/>
        </w:rPr>
      </w:pPr>
      <w:r w:rsidRPr="00D960E3">
        <w:rPr>
          <w:rFonts w:ascii="Times New Roman" w:hAnsi="Times New Roman" w:cs="Times New Roman"/>
          <w:sz w:val="24"/>
          <w:szCs w:val="24"/>
          <w:lang w:val="ru-RU"/>
        </w:rPr>
        <w:t>2.</w:t>
      </w:r>
      <w:r>
        <w:rPr>
          <w:rFonts w:ascii="Times New Roman" w:hAnsi="Times New Roman" w:cs="Times New Roman"/>
          <w:sz w:val="24"/>
          <w:szCs w:val="24"/>
          <w:lang w:val="ru-RU"/>
        </w:rPr>
        <w:t xml:space="preserve"> </w:t>
      </w:r>
      <w:r w:rsidRPr="00D960E3">
        <w:rPr>
          <w:rFonts w:ascii="Times New Roman" w:hAnsi="Times New Roman" w:cs="Times New Roman"/>
          <w:sz w:val="24"/>
          <w:szCs w:val="24"/>
          <w:lang w:val="ru-RU"/>
        </w:rPr>
        <w:t>Ответьте кратко на вопросы:</w:t>
      </w:r>
      <w:r w:rsidRPr="00D960E3">
        <w:rPr>
          <w:rFonts w:ascii="Times New Roman" w:hAnsi="Times New Roman" w:cs="Times New Roman"/>
          <w:sz w:val="24"/>
          <w:szCs w:val="24"/>
          <w:lang w:val="ru-RU"/>
        </w:rPr>
        <w:tab/>
      </w:r>
      <w:r w:rsidRPr="00D960E3">
        <w:rPr>
          <w:rFonts w:ascii="Times New Roman" w:hAnsi="Times New Roman" w:cs="Times New Roman"/>
          <w:sz w:val="24"/>
          <w:szCs w:val="24"/>
          <w:lang w:val="ru-RU"/>
        </w:rPr>
        <w:tab/>
      </w:r>
      <w:r w:rsidRPr="00D960E3">
        <w:rPr>
          <w:rFonts w:ascii="Times New Roman" w:hAnsi="Times New Roman" w:cs="Times New Roman"/>
          <w:sz w:val="24"/>
          <w:szCs w:val="24"/>
          <w:lang w:val="ru-RU"/>
        </w:rPr>
        <w:tab/>
      </w:r>
      <w:r w:rsidRPr="00D960E3">
        <w:rPr>
          <w:rFonts w:ascii="Times New Roman" w:hAnsi="Times New Roman" w:cs="Times New Roman"/>
          <w:sz w:val="24"/>
          <w:szCs w:val="24"/>
          <w:lang w:val="ru-RU"/>
        </w:rPr>
        <w:tab/>
      </w:r>
      <w:r w:rsidRPr="00D960E3">
        <w:rPr>
          <w:rFonts w:ascii="Times New Roman" w:hAnsi="Times New Roman" w:cs="Times New Roman"/>
          <w:sz w:val="24"/>
          <w:szCs w:val="24"/>
          <w:lang w:val="ru-RU"/>
        </w:rPr>
        <w:tab/>
      </w:r>
      <w:r>
        <w:rPr>
          <w:rFonts w:ascii="Times New Roman" w:hAnsi="Times New Roman" w:cs="Times New Roman"/>
          <w:sz w:val="24"/>
          <w:szCs w:val="24"/>
          <w:lang w:val="ru-RU"/>
        </w:rPr>
        <w:t xml:space="preserve">                                               </w:t>
      </w:r>
    </w:p>
    <w:p w:rsidR="002E5FDF" w:rsidRPr="00851814" w:rsidRDefault="002E5FDF" w:rsidP="002E5FDF">
      <w:pPr>
        <w:pStyle w:val="a3"/>
        <w:widowControl/>
        <w:numPr>
          <w:ilvl w:val="0"/>
          <w:numId w:val="2"/>
        </w:numPr>
        <w:rPr>
          <w:szCs w:val="24"/>
          <w:lang w:val="ru-RU"/>
        </w:rPr>
      </w:pPr>
      <w:r>
        <w:rPr>
          <w:szCs w:val="24"/>
          <w:lang w:val="ru-RU"/>
        </w:rPr>
        <w:t>Какое особое свойство имели яблоки Гесперид?</w:t>
      </w:r>
    </w:p>
    <w:p w:rsidR="002E5FDF" w:rsidRDefault="002E5FDF" w:rsidP="002E5FDF">
      <w:pPr>
        <w:pStyle w:val="a3"/>
        <w:widowControl/>
        <w:numPr>
          <w:ilvl w:val="0"/>
          <w:numId w:val="2"/>
        </w:numPr>
        <w:rPr>
          <w:szCs w:val="24"/>
          <w:lang w:val="ru-RU"/>
        </w:rPr>
      </w:pPr>
      <w:r>
        <w:rPr>
          <w:szCs w:val="24"/>
          <w:lang w:val="ru-RU"/>
        </w:rPr>
        <w:t>Какие вопросы в мифах народов мира волнуют и современных людей?</w:t>
      </w:r>
    </w:p>
    <w:p w:rsidR="002E5FDF" w:rsidRPr="00BE04B9" w:rsidRDefault="002E5FDF" w:rsidP="002E5FDF">
      <w:pPr>
        <w:pStyle w:val="4"/>
        <w:ind w:left="0" w:firstLine="0"/>
        <w:jc w:val="right"/>
        <w:rPr>
          <w:rFonts w:ascii="Times New Roman" w:hAnsi="Times New Roman" w:cs="Times New Roman"/>
          <w:sz w:val="24"/>
          <w:szCs w:val="24"/>
          <w:lang w:val="ru-RU"/>
        </w:rPr>
      </w:pPr>
      <w:r w:rsidRPr="009E4050">
        <w:rPr>
          <w:b w:val="0"/>
          <w:szCs w:val="24"/>
          <w:lang w:val="ru-RU"/>
        </w:rPr>
        <w:t xml:space="preserve">                                                                                                                                </w:t>
      </w:r>
      <w:r w:rsidRPr="009E4050">
        <w:rPr>
          <w:rFonts w:ascii="Times New Roman" w:hAnsi="Times New Roman" w:cs="Times New Roman"/>
          <w:b w:val="0"/>
          <w:sz w:val="24"/>
          <w:szCs w:val="24"/>
          <w:lang w:val="ru-RU"/>
        </w:rPr>
        <w:t xml:space="preserve"> </w:t>
      </w:r>
      <w:r w:rsidRPr="00BE04B9">
        <w:rPr>
          <w:rFonts w:ascii="Times New Roman" w:hAnsi="Times New Roman" w:cs="Times New Roman"/>
          <w:sz w:val="24"/>
          <w:szCs w:val="24"/>
          <w:lang w:val="ru-RU"/>
        </w:rPr>
        <w:t>[2]</w:t>
      </w:r>
    </w:p>
    <w:p w:rsidR="002E5FDF" w:rsidRDefault="002E5FDF" w:rsidP="002E5FDF">
      <w:pPr>
        <w:ind w:firstLine="0"/>
        <w:rPr>
          <w:b/>
          <w:color w:val="000000"/>
          <w:szCs w:val="24"/>
          <w:lang w:val="ru-RU"/>
        </w:rPr>
      </w:pPr>
    </w:p>
    <w:p w:rsidR="002E5FDF" w:rsidRPr="00E0337D" w:rsidRDefault="002E5FDF" w:rsidP="002E5FDF">
      <w:pPr>
        <w:jc w:val="center"/>
        <w:rPr>
          <w:b/>
          <w:color w:val="000000"/>
          <w:szCs w:val="24"/>
          <w:lang w:val="ru-RU"/>
        </w:rPr>
      </w:pPr>
      <w:r w:rsidRPr="00E0337D">
        <w:rPr>
          <w:b/>
          <w:color w:val="000000"/>
          <w:szCs w:val="24"/>
          <w:lang w:val="ru-RU"/>
        </w:rPr>
        <w:t>Анализ и интерпретация текста</w:t>
      </w:r>
    </w:p>
    <w:p w:rsidR="002E5FDF" w:rsidRPr="00E0337D" w:rsidRDefault="002E5FDF" w:rsidP="002E5FDF">
      <w:pPr>
        <w:rPr>
          <w:color w:val="000000"/>
          <w:szCs w:val="24"/>
          <w:lang w:val="ru-RU"/>
        </w:rPr>
      </w:pPr>
    </w:p>
    <w:p w:rsidR="002E5FDF" w:rsidRPr="00E0337D" w:rsidRDefault="002E5FDF" w:rsidP="002E5FDF">
      <w:pPr>
        <w:ind w:firstLine="0"/>
        <w:rPr>
          <w:b/>
          <w:szCs w:val="24"/>
          <w:lang w:val="ru-RU"/>
        </w:rPr>
      </w:pPr>
      <w:r>
        <w:rPr>
          <w:b/>
          <w:szCs w:val="24"/>
          <w:lang w:val="ru-RU"/>
        </w:rPr>
        <w:t>Задание</w:t>
      </w:r>
    </w:p>
    <w:p w:rsidR="002E5FDF" w:rsidRPr="00157ECA" w:rsidRDefault="002E5FDF" w:rsidP="002E5FDF">
      <w:pPr>
        <w:ind w:firstLine="0"/>
        <w:rPr>
          <w:b/>
          <w:szCs w:val="24"/>
          <w:lang w:val="ru-RU"/>
        </w:rPr>
      </w:pPr>
      <w:r w:rsidRPr="00157ECA">
        <w:rPr>
          <w:b/>
          <w:szCs w:val="24"/>
          <w:lang w:val="ru-RU"/>
        </w:rPr>
        <w:t>Прочитайте отрывок из мифа «Актеон».</w:t>
      </w:r>
    </w:p>
    <w:p w:rsidR="002E5FDF" w:rsidRPr="00157ECA" w:rsidRDefault="002E5FDF" w:rsidP="002E5FDF">
      <w:pPr>
        <w:ind w:firstLine="0"/>
        <w:rPr>
          <w:szCs w:val="24"/>
          <w:lang w:val="ru-RU"/>
        </w:rPr>
      </w:pPr>
      <w:r w:rsidRPr="00157ECA">
        <w:rPr>
          <w:szCs w:val="24"/>
          <w:lang w:val="ru-RU"/>
        </w:rPr>
        <w:t>1.</w:t>
      </w:r>
      <w:r w:rsidRPr="00157ECA">
        <w:rPr>
          <w:b/>
          <w:szCs w:val="24"/>
          <w:lang w:val="ru-RU"/>
        </w:rPr>
        <w:t xml:space="preserve"> </w:t>
      </w:r>
      <w:r w:rsidRPr="00157ECA">
        <w:rPr>
          <w:szCs w:val="24"/>
          <w:lang w:val="ru-RU"/>
        </w:rPr>
        <w:t xml:space="preserve">Проанализируйте, </w:t>
      </w:r>
      <w:r w:rsidRPr="00157ECA">
        <w:rPr>
          <w:spacing w:val="1"/>
          <w:szCs w:val="24"/>
          <w:lang w:val="ru-RU"/>
        </w:rPr>
        <w:t>п</w:t>
      </w:r>
      <w:r w:rsidRPr="00157ECA">
        <w:rPr>
          <w:szCs w:val="24"/>
          <w:lang w:val="ru-RU"/>
        </w:rPr>
        <w:t>одроб</w:t>
      </w:r>
      <w:r w:rsidRPr="00157ECA">
        <w:rPr>
          <w:spacing w:val="1"/>
          <w:szCs w:val="24"/>
          <w:lang w:val="ru-RU"/>
        </w:rPr>
        <w:t>н</w:t>
      </w:r>
      <w:r w:rsidRPr="00157ECA">
        <w:rPr>
          <w:szCs w:val="24"/>
          <w:lang w:val="ru-RU"/>
        </w:rPr>
        <w:t>о о</w:t>
      </w:r>
      <w:r w:rsidRPr="00157ECA">
        <w:rPr>
          <w:spacing w:val="1"/>
          <w:szCs w:val="24"/>
          <w:lang w:val="ru-RU"/>
        </w:rPr>
        <w:t>пи</w:t>
      </w:r>
      <w:r w:rsidRPr="00157ECA">
        <w:rPr>
          <w:spacing w:val="-1"/>
          <w:szCs w:val="24"/>
          <w:lang w:val="ru-RU"/>
        </w:rPr>
        <w:t xml:space="preserve">сывая </w:t>
      </w:r>
      <w:r w:rsidRPr="00157ECA">
        <w:rPr>
          <w:szCs w:val="24"/>
          <w:lang w:val="ru-RU"/>
        </w:rPr>
        <w:t>г</w:t>
      </w:r>
      <w:r w:rsidRPr="00157ECA">
        <w:rPr>
          <w:spacing w:val="-1"/>
          <w:szCs w:val="24"/>
          <w:lang w:val="ru-RU"/>
        </w:rPr>
        <w:t>е</w:t>
      </w:r>
      <w:r w:rsidRPr="00157ECA">
        <w:rPr>
          <w:szCs w:val="24"/>
          <w:lang w:val="ru-RU"/>
        </w:rPr>
        <w:t>ро</w:t>
      </w:r>
      <w:r w:rsidRPr="00157ECA">
        <w:rPr>
          <w:spacing w:val="-1"/>
          <w:szCs w:val="24"/>
          <w:lang w:val="ru-RU"/>
        </w:rPr>
        <w:t>е</w:t>
      </w:r>
      <w:r w:rsidRPr="00157ECA">
        <w:rPr>
          <w:szCs w:val="24"/>
          <w:lang w:val="ru-RU"/>
        </w:rPr>
        <w:t>в.</w:t>
      </w:r>
    </w:p>
    <w:p w:rsidR="002E5FDF" w:rsidRDefault="002E5FDF" w:rsidP="002E5FDF">
      <w:pPr>
        <w:ind w:firstLine="0"/>
        <w:rPr>
          <w:spacing w:val="-1"/>
          <w:szCs w:val="24"/>
          <w:lang w:val="ru-RU"/>
        </w:rPr>
      </w:pPr>
      <w:r w:rsidRPr="00A7175E">
        <w:rPr>
          <w:szCs w:val="24"/>
          <w:lang w:val="ru-RU"/>
        </w:rPr>
        <w:t>2.</w:t>
      </w:r>
      <w:r>
        <w:rPr>
          <w:b/>
          <w:szCs w:val="24"/>
          <w:lang w:val="ru-RU"/>
        </w:rPr>
        <w:t xml:space="preserve"> </w:t>
      </w:r>
      <w:r>
        <w:rPr>
          <w:szCs w:val="24"/>
          <w:lang w:val="ru-RU"/>
        </w:rPr>
        <w:t>Найдите художественные средства. Определите их функцию.</w:t>
      </w:r>
    </w:p>
    <w:p w:rsidR="002E5FDF" w:rsidRPr="00E0337D" w:rsidRDefault="002E5FDF" w:rsidP="002E5FDF">
      <w:pPr>
        <w:ind w:firstLine="0"/>
        <w:rPr>
          <w:szCs w:val="24"/>
          <w:lang w:val="ru-RU"/>
        </w:rPr>
      </w:pPr>
      <w:r w:rsidRPr="00A7175E">
        <w:rPr>
          <w:spacing w:val="-1"/>
          <w:szCs w:val="24"/>
          <w:lang w:val="ru-RU"/>
        </w:rPr>
        <w:t>3.</w:t>
      </w:r>
      <w:r>
        <w:rPr>
          <w:spacing w:val="-1"/>
          <w:szCs w:val="24"/>
          <w:lang w:val="ru-RU"/>
        </w:rPr>
        <w:t xml:space="preserve"> </w:t>
      </w:r>
      <w:r>
        <w:rPr>
          <w:szCs w:val="24"/>
          <w:lang w:val="ru-RU"/>
        </w:rPr>
        <w:t>Определите роль</w:t>
      </w:r>
      <w:r w:rsidRPr="00E0337D">
        <w:rPr>
          <w:spacing w:val="1"/>
          <w:szCs w:val="24"/>
          <w:lang w:val="ru-RU"/>
        </w:rPr>
        <w:t xml:space="preserve"> </w:t>
      </w:r>
      <w:r>
        <w:rPr>
          <w:spacing w:val="1"/>
          <w:szCs w:val="24"/>
          <w:lang w:val="ru-RU"/>
        </w:rPr>
        <w:t xml:space="preserve">данного </w:t>
      </w:r>
      <w:r w:rsidRPr="00E0337D">
        <w:rPr>
          <w:spacing w:val="-2"/>
          <w:szCs w:val="24"/>
          <w:lang w:val="ru-RU"/>
        </w:rPr>
        <w:t>э</w:t>
      </w:r>
      <w:r w:rsidRPr="00E0337D">
        <w:rPr>
          <w:spacing w:val="1"/>
          <w:szCs w:val="24"/>
          <w:lang w:val="ru-RU"/>
        </w:rPr>
        <w:t>п</w:t>
      </w:r>
      <w:r w:rsidRPr="00E0337D">
        <w:rPr>
          <w:spacing w:val="-1"/>
          <w:szCs w:val="24"/>
          <w:lang w:val="ru-RU"/>
        </w:rPr>
        <w:t>и</w:t>
      </w:r>
      <w:r w:rsidRPr="00E0337D">
        <w:rPr>
          <w:spacing w:val="1"/>
          <w:szCs w:val="24"/>
          <w:lang w:val="ru-RU"/>
        </w:rPr>
        <w:t>з</w:t>
      </w:r>
      <w:r w:rsidRPr="00E0337D">
        <w:rPr>
          <w:szCs w:val="24"/>
          <w:lang w:val="ru-RU"/>
        </w:rPr>
        <w:t>ода</w:t>
      </w:r>
      <w:r w:rsidRPr="00E0337D">
        <w:rPr>
          <w:spacing w:val="-1"/>
          <w:szCs w:val="24"/>
          <w:lang w:val="ru-RU"/>
        </w:rPr>
        <w:t xml:space="preserve"> </w:t>
      </w:r>
      <w:r>
        <w:rPr>
          <w:spacing w:val="-1"/>
          <w:szCs w:val="24"/>
          <w:lang w:val="ru-RU"/>
        </w:rPr>
        <w:t>в произведении.</w:t>
      </w:r>
      <w:r w:rsidRPr="002304D7">
        <w:rPr>
          <w:szCs w:val="24"/>
          <w:lang w:val="ru-RU"/>
        </w:rPr>
        <w:t xml:space="preserve"> </w:t>
      </w:r>
      <w:r w:rsidRPr="00E0337D">
        <w:rPr>
          <w:szCs w:val="24"/>
          <w:lang w:val="ru-RU"/>
        </w:rPr>
        <w:t xml:space="preserve">Для </w:t>
      </w:r>
      <w:r w:rsidRPr="00E0337D">
        <w:rPr>
          <w:spacing w:val="1"/>
          <w:szCs w:val="24"/>
          <w:lang w:val="ru-RU"/>
        </w:rPr>
        <w:t>п</w:t>
      </w:r>
      <w:r w:rsidRPr="00E0337D">
        <w:rPr>
          <w:szCs w:val="24"/>
          <w:lang w:val="ru-RU"/>
        </w:rPr>
        <w:t>од</w:t>
      </w:r>
      <w:r w:rsidRPr="00E0337D">
        <w:rPr>
          <w:spacing w:val="1"/>
          <w:szCs w:val="24"/>
          <w:lang w:val="ru-RU"/>
        </w:rPr>
        <w:t>т</w:t>
      </w:r>
      <w:r w:rsidRPr="00E0337D">
        <w:rPr>
          <w:szCs w:val="24"/>
          <w:lang w:val="ru-RU"/>
        </w:rPr>
        <w:t>в</w:t>
      </w:r>
      <w:r w:rsidRPr="00E0337D">
        <w:rPr>
          <w:spacing w:val="-1"/>
          <w:szCs w:val="24"/>
          <w:lang w:val="ru-RU"/>
        </w:rPr>
        <w:t>е</w:t>
      </w:r>
      <w:r w:rsidRPr="00E0337D">
        <w:rPr>
          <w:szCs w:val="24"/>
          <w:lang w:val="ru-RU"/>
        </w:rPr>
        <w:t>ржд</w:t>
      </w:r>
      <w:r w:rsidRPr="00E0337D">
        <w:rPr>
          <w:spacing w:val="-1"/>
          <w:szCs w:val="24"/>
          <w:lang w:val="ru-RU"/>
        </w:rPr>
        <w:t>е</w:t>
      </w:r>
      <w:r w:rsidRPr="00E0337D">
        <w:rPr>
          <w:spacing w:val="1"/>
          <w:szCs w:val="24"/>
          <w:lang w:val="ru-RU"/>
        </w:rPr>
        <w:t>ни</w:t>
      </w:r>
      <w:r w:rsidRPr="00E0337D">
        <w:rPr>
          <w:szCs w:val="24"/>
          <w:lang w:val="ru-RU"/>
        </w:rPr>
        <w:t xml:space="preserve">я </w:t>
      </w:r>
      <w:r w:rsidRPr="00E0337D">
        <w:rPr>
          <w:spacing w:val="-1"/>
          <w:szCs w:val="24"/>
          <w:lang w:val="ru-RU"/>
        </w:rPr>
        <w:t>с</w:t>
      </w:r>
      <w:r w:rsidRPr="00E0337D">
        <w:rPr>
          <w:szCs w:val="24"/>
          <w:lang w:val="ru-RU"/>
        </w:rPr>
        <w:t>об</w:t>
      </w:r>
      <w:r w:rsidRPr="00E0337D">
        <w:rPr>
          <w:spacing w:val="-1"/>
          <w:szCs w:val="24"/>
          <w:lang w:val="ru-RU"/>
        </w:rPr>
        <w:t>с</w:t>
      </w:r>
      <w:r w:rsidRPr="00E0337D">
        <w:rPr>
          <w:szCs w:val="24"/>
          <w:lang w:val="ru-RU"/>
        </w:rPr>
        <w:t>тв</w:t>
      </w:r>
      <w:r w:rsidRPr="00E0337D">
        <w:rPr>
          <w:spacing w:val="-1"/>
          <w:szCs w:val="24"/>
          <w:lang w:val="ru-RU"/>
        </w:rPr>
        <w:t>е</w:t>
      </w:r>
      <w:r w:rsidRPr="00E0337D">
        <w:rPr>
          <w:spacing w:val="1"/>
          <w:szCs w:val="24"/>
          <w:lang w:val="ru-RU"/>
        </w:rPr>
        <w:t>нн</w:t>
      </w:r>
      <w:r w:rsidRPr="00E0337D">
        <w:rPr>
          <w:szCs w:val="24"/>
          <w:lang w:val="ru-RU"/>
        </w:rPr>
        <w:t>ых</w:t>
      </w:r>
      <w:r w:rsidRPr="00E0337D">
        <w:rPr>
          <w:spacing w:val="2"/>
          <w:szCs w:val="24"/>
          <w:lang w:val="ru-RU"/>
        </w:rPr>
        <w:t xml:space="preserve"> </w:t>
      </w:r>
      <w:r w:rsidRPr="00E0337D">
        <w:rPr>
          <w:spacing w:val="1"/>
          <w:szCs w:val="24"/>
          <w:lang w:val="ru-RU"/>
        </w:rPr>
        <w:t>и</w:t>
      </w:r>
      <w:r w:rsidRPr="00E0337D">
        <w:rPr>
          <w:szCs w:val="24"/>
          <w:lang w:val="ru-RU"/>
        </w:rPr>
        <w:t>д</w:t>
      </w:r>
      <w:r w:rsidRPr="00E0337D">
        <w:rPr>
          <w:spacing w:val="-1"/>
          <w:szCs w:val="24"/>
          <w:lang w:val="ru-RU"/>
        </w:rPr>
        <w:t>е</w:t>
      </w:r>
      <w:r w:rsidRPr="00E0337D">
        <w:rPr>
          <w:szCs w:val="24"/>
          <w:lang w:val="ru-RU"/>
        </w:rPr>
        <w:t>й</w:t>
      </w:r>
      <w:r w:rsidRPr="00E0337D">
        <w:rPr>
          <w:spacing w:val="-1"/>
          <w:szCs w:val="24"/>
          <w:lang w:val="ru-RU"/>
        </w:rPr>
        <w:t xml:space="preserve"> </w:t>
      </w:r>
      <w:r w:rsidRPr="00E0337D">
        <w:rPr>
          <w:spacing w:val="1"/>
          <w:szCs w:val="24"/>
          <w:lang w:val="ru-RU"/>
        </w:rPr>
        <w:t>и</w:t>
      </w:r>
      <w:r w:rsidRPr="00E0337D">
        <w:rPr>
          <w:spacing w:val="-1"/>
          <w:szCs w:val="24"/>
          <w:lang w:val="ru-RU"/>
        </w:rPr>
        <w:t>с</w:t>
      </w:r>
      <w:r w:rsidRPr="00E0337D">
        <w:rPr>
          <w:spacing w:val="1"/>
          <w:szCs w:val="24"/>
          <w:lang w:val="ru-RU"/>
        </w:rPr>
        <w:t>п</w:t>
      </w:r>
      <w:r w:rsidRPr="00E0337D">
        <w:rPr>
          <w:spacing w:val="-2"/>
          <w:szCs w:val="24"/>
          <w:lang w:val="ru-RU"/>
        </w:rPr>
        <w:t>о</w:t>
      </w:r>
      <w:r w:rsidRPr="00E0337D">
        <w:rPr>
          <w:szCs w:val="24"/>
          <w:lang w:val="ru-RU"/>
        </w:rPr>
        <w:t>л</w:t>
      </w:r>
      <w:r w:rsidRPr="00E0337D">
        <w:rPr>
          <w:spacing w:val="1"/>
          <w:szCs w:val="24"/>
          <w:lang w:val="ru-RU"/>
        </w:rPr>
        <w:t>ь</w:t>
      </w:r>
      <w:r w:rsidRPr="00E0337D">
        <w:rPr>
          <w:spacing w:val="3"/>
          <w:szCs w:val="24"/>
          <w:lang w:val="ru-RU"/>
        </w:rPr>
        <w:t>з</w:t>
      </w:r>
      <w:r w:rsidRPr="00E0337D">
        <w:rPr>
          <w:spacing w:val="-7"/>
          <w:szCs w:val="24"/>
          <w:lang w:val="ru-RU"/>
        </w:rPr>
        <w:t>у</w:t>
      </w:r>
      <w:r w:rsidRPr="00E0337D">
        <w:rPr>
          <w:spacing w:val="1"/>
          <w:szCs w:val="24"/>
          <w:lang w:val="ru-RU"/>
        </w:rPr>
        <w:t>й</w:t>
      </w:r>
      <w:r w:rsidRPr="00E0337D">
        <w:rPr>
          <w:szCs w:val="24"/>
          <w:lang w:val="ru-RU"/>
        </w:rPr>
        <w:t>те</w:t>
      </w:r>
      <w:r w:rsidRPr="00E0337D">
        <w:rPr>
          <w:spacing w:val="-1"/>
          <w:szCs w:val="24"/>
          <w:lang w:val="ru-RU"/>
        </w:rPr>
        <w:t xml:space="preserve"> </w:t>
      </w:r>
      <w:r w:rsidRPr="00E0337D">
        <w:rPr>
          <w:spacing w:val="1"/>
          <w:szCs w:val="24"/>
          <w:lang w:val="ru-RU"/>
        </w:rPr>
        <w:t>ци</w:t>
      </w:r>
      <w:r w:rsidRPr="00E0337D">
        <w:rPr>
          <w:szCs w:val="24"/>
          <w:lang w:val="ru-RU"/>
        </w:rPr>
        <w:t>т</w:t>
      </w:r>
      <w:r w:rsidRPr="00E0337D">
        <w:rPr>
          <w:spacing w:val="-1"/>
          <w:szCs w:val="24"/>
          <w:lang w:val="ru-RU"/>
        </w:rPr>
        <w:t>а</w:t>
      </w:r>
      <w:r w:rsidRPr="00E0337D">
        <w:rPr>
          <w:szCs w:val="24"/>
          <w:lang w:val="ru-RU"/>
        </w:rPr>
        <w:t>ты из</w:t>
      </w:r>
      <w:r w:rsidRPr="00E0337D">
        <w:rPr>
          <w:spacing w:val="-1"/>
          <w:szCs w:val="24"/>
          <w:lang w:val="ru-RU"/>
        </w:rPr>
        <w:t xml:space="preserve"> </w:t>
      </w:r>
      <w:r w:rsidRPr="00E0337D">
        <w:rPr>
          <w:spacing w:val="1"/>
          <w:szCs w:val="24"/>
          <w:lang w:val="ru-RU"/>
        </w:rPr>
        <w:t>п</w:t>
      </w:r>
      <w:r w:rsidRPr="00E0337D">
        <w:rPr>
          <w:szCs w:val="24"/>
          <w:lang w:val="ru-RU"/>
        </w:rPr>
        <w:t>ро</w:t>
      </w:r>
      <w:r w:rsidRPr="00E0337D">
        <w:rPr>
          <w:spacing w:val="-1"/>
          <w:szCs w:val="24"/>
          <w:lang w:val="ru-RU"/>
        </w:rPr>
        <w:t>и</w:t>
      </w:r>
      <w:r w:rsidRPr="00E0337D">
        <w:rPr>
          <w:spacing w:val="1"/>
          <w:szCs w:val="24"/>
          <w:lang w:val="ru-RU"/>
        </w:rPr>
        <w:t>з</w:t>
      </w:r>
      <w:r w:rsidRPr="00E0337D">
        <w:rPr>
          <w:szCs w:val="24"/>
          <w:lang w:val="ru-RU"/>
        </w:rPr>
        <w:t>в</w:t>
      </w:r>
      <w:r w:rsidRPr="00E0337D">
        <w:rPr>
          <w:spacing w:val="-1"/>
          <w:szCs w:val="24"/>
          <w:lang w:val="ru-RU"/>
        </w:rPr>
        <w:t>е</w:t>
      </w:r>
      <w:r w:rsidRPr="00E0337D">
        <w:rPr>
          <w:szCs w:val="24"/>
          <w:lang w:val="ru-RU"/>
        </w:rPr>
        <w:t>д</w:t>
      </w:r>
      <w:r w:rsidRPr="00E0337D">
        <w:rPr>
          <w:spacing w:val="-1"/>
          <w:szCs w:val="24"/>
          <w:lang w:val="ru-RU"/>
        </w:rPr>
        <w:t>е</w:t>
      </w:r>
      <w:r w:rsidRPr="00E0337D">
        <w:rPr>
          <w:spacing w:val="1"/>
          <w:szCs w:val="24"/>
          <w:lang w:val="ru-RU"/>
        </w:rPr>
        <w:t>ни</w:t>
      </w:r>
      <w:r w:rsidRPr="00E0337D">
        <w:rPr>
          <w:szCs w:val="24"/>
          <w:lang w:val="ru-RU"/>
        </w:rPr>
        <w:t>я.</w:t>
      </w:r>
    </w:p>
    <w:p w:rsidR="002E5FDF" w:rsidRPr="00D960E3" w:rsidRDefault="002E5FDF" w:rsidP="002E5FDF">
      <w:pPr>
        <w:jc w:val="right"/>
        <w:rPr>
          <w:b/>
          <w:szCs w:val="24"/>
          <w:lang w:val="ru-RU"/>
        </w:rPr>
      </w:pPr>
      <w:r w:rsidRPr="00D960E3">
        <w:rPr>
          <w:b/>
          <w:szCs w:val="24"/>
          <w:lang w:val="ru-RU"/>
        </w:rPr>
        <w:t>[5]</w:t>
      </w: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r>
        <w:t>Когда Актеон подошел к гроту, туда только что вошла Артемида. Она отдала лук и стрелы одной из нимф и готовилась к купанью. Нимфы сняли с богини сандалии, волосы завязали узлом, и уже хотели идти к ручью зачерпнуть студеной воды, как у входа в грот показался Актеон. Громко вскрикнули нимфы, увидав входящего Актеона. Они окружили Артемиду, они хотят скрыть ее от взора смертного. Подобно тому как пурпурным огнем зажигает облака восходящее солнце, так зарделось краской гнева лицо богини, гневом сверкнули ее очи, и еще прекраснее стала она. Разгневалась на то Артемида, что Актеон нарушил ее покой, в гневе Артемида превратила несчастного Актеона в стройного оленя.</w:t>
      </w:r>
    </w:p>
    <w:p w:rsidR="002E5FDF" w:rsidRDefault="002E5FDF" w:rsidP="002E5FDF">
      <w:pPr>
        <w:pStyle w:val="a5"/>
      </w:pPr>
      <w:r>
        <w:t>Ветвистые рога выросли на голове Актеона. Ноги и руки обратились в ноги оленя. Вытянулась его шея, заострились уши, пятнистая шерсть покрыла все тело. Пугливый олень обратился в поспешное бегство. Увидел Актеон свое отражение в ручье. Он хочет воскликнуть: «О, горе!» - но нет у него дара речи. Слезы покатились у него из глаз - но из глаз оленя. Лишь разум человека сохранился у него. Что делать ему? Куда бежать?</w:t>
      </w:r>
    </w:p>
    <w:p w:rsidR="002E5FDF" w:rsidRDefault="002E5FDF" w:rsidP="002E5FDF">
      <w:pPr>
        <w:pStyle w:val="a5"/>
      </w:pPr>
      <w:r>
        <w:t>Собаки Актеона почуяли след оленя; они не узнали своего хозяина и с яростным лаем бросились за ним.</w:t>
      </w:r>
    </w:p>
    <w:p w:rsidR="002E5FDF" w:rsidRDefault="002E5FDF" w:rsidP="002E5FDF">
      <w:pPr>
        <w:jc w:val="center"/>
        <w:rPr>
          <w:b/>
          <w:szCs w:val="24"/>
          <w:lang w:val="ru-RU"/>
        </w:rPr>
      </w:pPr>
      <w:r>
        <w:rPr>
          <w:b/>
          <w:szCs w:val="24"/>
          <w:lang w:val="ru-RU"/>
        </w:rPr>
        <w:t>Анализ и интерпретация текста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5715"/>
        <w:gridCol w:w="2800"/>
      </w:tblGrid>
      <w:tr w:rsidR="002E5FDF" w:rsidRPr="00E0337D" w:rsidTr="001642D5">
        <w:trPr>
          <w:jc w:val="center"/>
        </w:trPr>
        <w:tc>
          <w:tcPr>
            <w:tcW w:w="1056" w:type="dxa"/>
            <w:shd w:val="clear" w:color="auto" w:fill="auto"/>
            <w:vAlign w:val="center"/>
          </w:tcPr>
          <w:p w:rsidR="002E5FDF" w:rsidRPr="00E0337D" w:rsidRDefault="002E5FDF" w:rsidP="001642D5">
            <w:pPr>
              <w:ind w:firstLine="0"/>
              <w:jc w:val="center"/>
              <w:rPr>
                <w:b/>
                <w:szCs w:val="24"/>
              </w:rPr>
            </w:pPr>
            <w:r w:rsidRPr="00E0337D">
              <w:rPr>
                <w:b/>
                <w:szCs w:val="24"/>
              </w:rPr>
              <w:t>Баллы</w:t>
            </w:r>
          </w:p>
        </w:tc>
        <w:tc>
          <w:tcPr>
            <w:tcW w:w="5715" w:type="dxa"/>
            <w:shd w:val="clear" w:color="auto" w:fill="auto"/>
            <w:vAlign w:val="center"/>
          </w:tcPr>
          <w:p w:rsidR="002E5FDF" w:rsidRPr="00E0337D" w:rsidRDefault="002E5FDF" w:rsidP="001642D5">
            <w:pPr>
              <w:ind w:firstLine="0"/>
              <w:jc w:val="center"/>
              <w:rPr>
                <w:b/>
                <w:szCs w:val="24"/>
              </w:rPr>
            </w:pPr>
            <w:r w:rsidRPr="00E0337D">
              <w:rPr>
                <w:b/>
                <w:szCs w:val="24"/>
              </w:rPr>
              <w:t>Описание</w:t>
            </w:r>
          </w:p>
        </w:tc>
        <w:tc>
          <w:tcPr>
            <w:tcW w:w="2800" w:type="dxa"/>
            <w:shd w:val="clear" w:color="auto" w:fill="auto"/>
            <w:vAlign w:val="center"/>
          </w:tcPr>
          <w:p w:rsidR="002E5FDF" w:rsidRPr="00E0337D" w:rsidRDefault="002E5FDF" w:rsidP="001642D5">
            <w:pPr>
              <w:ind w:firstLine="0"/>
              <w:jc w:val="center"/>
              <w:rPr>
                <w:b/>
                <w:szCs w:val="24"/>
              </w:rPr>
            </w:pPr>
            <w:r w:rsidRPr="00E0337D">
              <w:rPr>
                <w:b/>
                <w:szCs w:val="24"/>
              </w:rPr>
              <w:t>Дополнительная информация для учителей.</w:t>
            </w:r>
          </w:p>
        </w:tc>
      </w:tr>
      <w:tr w:rsidR="002E5FDF" w:rsidRPr="002E5FDF" w:rsidTr="001642D5">
        <w:trPr>
          <w:jc w:val="center"/>
        </w:trPr>
        <w:tc>
          <w:tcPr>
            <w:tcW w:w="1056" w:type="dxa"/>
            <w:shd w:val="clear" w:color="auto" w:fill="auto"/>
            <w:vAlign w:val="center"/>
          </w:tcPr>
          <w:p w:rsidR="002E5FDF" w:rsidRPr="00E0337D" w:rsidRDefault="002E5FDF" w:rsidP="001642D5">
            <w:pPr>
              <w:ind w:firstLine="0"/>
              <w:jc w:val="center"/>
              <w:rPr>
                <w:szCs w:val="24"/>
              </w:rPr>
            </w:pPr>
            <w:r>
              <w:rPr>
                <w:szCs w:val="24"/>
              </w:rPr>
              <w:t>4-5</w:t>
            </w:r>
          </w:p>
        </w:tc>
        <w:tc>
          <w:tcPr>
            <w:tcW w:w="5715" w:type="dxa"/>
            <w:shd w:val="clear" w:color="auto" w:fill="auto"/>
          </w:tcPr>
          <w:p w:rsidR="002E5FDF" w:rsidRPr="00E0337D" w:rsidRDefault="002E5FDF" w:rsidP="001642D5">
            <w:pPr>
              <w:ind w:firstLine="0"/>
              <w:rPr>
                <w:szCs w:val="24"/>
                <w:highlight w:val="yellow"/>
                <w:lang w:val="ru-RU"/>
              </w:rPr>
            </w:pPr>
            <w:r w:rsidRPr="00E0337D">
              <w:rPr>
                <w:szCs w:val="24"/>
                <w:lang w:val="ru-RU"/>
              </w:rPr>
              <w:t>Представляет подробн</w:t>
            </w:r>
            <w:r>
              <w:rPr>
                <w:szCs w:val="24"/>
                <w:lang w:val="ru-RU"/>
              </w:rPr>
              <w:t>ый анализ использованных в мифе</w:t>
            </w:r>
            <w:r w:rsidRPr="00E0337D">
              <w:rPr>
                <w:szCs w:val="24"/>
                <w:lang w:val="ru-RU"/>
              </w:rPr>
              <w:t xml:space="preserve"> языковых средств, комменти</w:t>
            </w:r>
            <w:r>
              <w:rPr>
                <w:szCs w:val="24"/>
                <w:lang w:val="ru-RU"/>
              </w:rPr>
              <w:t>рует их, характеризует героя</w:t>
            </w:r>
            <w:r w:rsidRPr="00E0337D">
              <w:rPr>
                <w:szCs w:val="24"/>
                <w:lang w:val="ru-RU"/>
              </w:rPr>
              <w:t>, определяет роль данного отрывка в произведении.</w:t>
            </w:r>
          </w:p>
        </w:tc>
        <w:tc>
          <w:tcPr>
            <w:tcW w:w="2800" w:type="dxa"/>
            <w:vMerge w:val="restart"/>
            <w:shd w:val="clear" w:color="auto" w:fill="auto"/>
          </w:tcPr>
          <w:p w:rsidR="002E5FDF" w:rsidRPr="00E0337D" w:rsidRDefault="002E5FDF" w:rsidP="001642D5">
            <w:pPr>
              <w:ind w:firstLine="0"/>
              <w:rPr>
                <w:szCs w:val="24"/>
                <w:lang w:val="ru-RU"/>
              </w:rPr>
            </w:pPr>
            <w:r w:rsidRPr="00E0337D">
              <w:rPr>
                <w:szCs w:val="24"/>
                <w:lang w:val="ru-RU"/>
              </w:rPr>
              <w:t xml:space="preserve">Учителю нужно обратить внимание на то, чтобы ученик не затрагивал сюжет произведения, а опирался лишь на данный эпизод. </w:t>
            </w:r>
          </w:p>
        </w:tc>
      </w:tr>
      <w:tr w:rsidR="002E5FDF" w:rsidRPr="002E5FDF" w:rsidTr="001642D5">
        <w:trPr>
          <w:jc w:val="center"/>
        </w:trPr>
        <w:tc>
          <w:tcPr>
            <w:tcW w:w="1056" w:type="dxa"/>
            <w:shd w:val="clear" w:color="auto" w:fill="auto"/>
            <w:vAlign w:val="center"/>
          </w:tcPr>
          <w:p w:rsidR="002E5FDF" w:rsidRPr="00E0337D" w:rsidRDefault="002E5FDF" w:rsidP="001642D5">
            <w:pPr>
              <w:ind w:firstLine="0"/>
              <w:jc w:val="center"/>
              <w:rPr>
                <w:szCs w:val="24"/>
              </w:rPr>
            </w:pPr>
            <w:r>
              <w:rPr>
                <w:szCs w:val="24"/>
              </w:rPr>
              <w:t>2-3</w:t>
            </w:r>
          </w:p>
        </w:tc>
        <w:tc>
          <w:tcPr>
            <w:tcW w:w="5715" w:type="dxa"/>
            <w:shd w:val="clear" w:color="auto" w:fill="auto"/>
          </w:tcPr>
          <w:p w:rsidR="002E5FDF" w:rsidRPr="00E0337D" w:rsidRDefault="002E5FDF" w:rsidP="001642D5">
            <w:pPr>
              <w:ind w:firstLine="0"/>
              <w:rPr>
                <w:szCs w:val="24"/>
                <w:lang w:val="ru-RU"/>
              </w:rPr>
            </w:pPr>
            <w:r w:rsidRPr="00E0337D">
              <w:rPr>
                <w:szCs w:val="24"/>
                <w:lang w:val="ru-RU"/>
              </w:rPr>
              <w:t xml:space="preserve">Хороший анализ используемых языковых средств, с некоторым комментарием их роли в </w:t>
            </w:r>
            <w:r>
              <w:rPr>
                <w:szCs w:val="24"/>
                <w:lang w:val="ru-RU"/>
              </w:rPr>
              <w:t>эпизоде, характеризует героя</w:t>
            </w:r>
            <w:r w:rsidRPr="00E0337D">
              <w:rPr>
                <w:szCs w:val="24"/>
                <w:lang w:val="ru-RU"/>
              </w:rPr>
              <w:t xml:space="preserve"> с некоторыми отклонениями от эпизода, определяет роль данного отрывка в произведении.</w:t>
            </w:r>
          </w:p>
        </w:tc>
        <w:tc>
          <w:tcPr>
            <w:tcW w:w="2800" w:type="dxa"/>
            <w:vMerge/>
            <w:shd w:val="clear" w:color="auto" w:fill="auto"/>
          </w:tcPr>
          <w:p w:rsidR="002E5FDF" w:rsidRPr="00E0337D" w:rsidRDefault="002E5FDF" w:rsidP="001642D5">
            <w:pPr>
              <w:ind w:firstLine="0"/>
              <w:rPr>
                <w:szCs w:val="24"/>
                <w:lang w:val="ru-RU"/>
              </w:rPr>
            </w:pPr>
          </w:p>
        </w:tc>
      </w:tr>
      <w:tr w:rsidR="002E5FDF" w:rsidRPr="002E5FDF" w:rsidTr="001642D5">
        <w:trPr>
          <w:jc w:val="center"/>
        </w:trPr>
        <w:tc>
          <w:tcPr>
            <w:tcW w:w="1056" w:type="dxa"/>
            <w:shd w:val="clear" w:color="auto" w:fill="auto"/>
            <w:vAlign w:val="center"/>
          </w:tcPr>
          <w:p w:rsidR="002E5FDF" w:rsidRPr="00E0337D" w:rsidRDefault="002E5FDF" w:rsidP="001642D5">
            <w:pPr>
              <w:ind w:firstLine="0"/>
              <w:jc w:val="center"/>
              <w:rPr>
                <w:szCs w:val="24"/>
              </w:rPr>
            </w:pPr>
            <w:r>
              <w:rPr>
                <w:szCs w:val="24"/>
              </w:rPr>
              <w:t>0-1</w:t>
            </w:r>
          </w:p>
        </w:tc>
        <w:tc>
          <w:tcPr>
            <w:tcW w:w="5715" w:type="dxa"/>
            <w:shd w:val="clear" w:color="auto" w:fill="auto"/>
          </w:tcPr>
          <w:p w:rsidR="002E5FDF" w:rsidRPr="00E0337D" w:rsidRDefault="002E5FDF" w:rsidP="001642D5">
            <w:pPr>
              <w:ind w:firstLine="0"/>
              <w:rPr>
                <w:szCs w:val="24"/>
                <w:lang w:val="ru-RU"/>
              </w:rPr>
            </w:pPr>
            <w:r w:rsidRPr="00E0337D">
              <w:rPr>
                <w:szCs w:val="24"/>
                <w:lang w:val="ru-RU"/>
              </w:rPr>
              <w:t>Слабый анализ используемых языковых средс</w:t>
            </w:r>
            <w:r>
              <w:rPr>
                <w:szCs w:val="24"/>
                <w:lang w:val="ru-RU"/>
              </w:rPr>
              <w:t>тв. При характеристике героя</w:t>
            </w:r>
            <w:r w:rsidRPr="00E0337D">
              <w:rPr>
                <w:szCs w:val="24"/>
                <w:lang w:val="ru-RU"/>
              </w:rPr>
              <w:t xml:space="preserve"> переходит на пересказ, частично определяет или не определяет роль данного отрывка в произведении.</w:t>
            </w:r>
          </w:p>
        </w:tc>
        <w:tc>
          <w:tcPr>
            <w:tcW w:w="2800" w:type="dxa"/>
            <w:vMerge/>
            <w:shd w:val="clear" w:color="auto" w:fill="auto"/>
          </w:tcPr>
          <w:p w:rsidR="002E5FDF" w:rsidRPr="00E0337D" w:rsidRDefault="002E5FDF" w:rsidP="001642D5">
            <w:pPr>
              <w:ind w:firstLine="0"/>
              <w:rPr>
                <w:szCs w:val="24"/>
                <w:highlight w:val="yellow"/>
                <w:lang w:val="ru-RU"/>
              </w:rPr>
            </w:pPr>
          </w:p>
        </w:tc>
      </w:tr>
    </w:tbl>
    <w:p w:rsidR="002E5FDF" w:rsidRPr="00367772" w:rsidRDefault="002E5FDF" w:rsidP="002E5FDF">
      <w:pPr>
        <w:jc w:val="center"/>
        <w:rPr>
          <w:b/>
          <w:szCs w:val="24"/>
          <w:lang w:val="ru-RU"/>
        </w:rPr>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Default="002E5FDF" w:rsidP="002E5FDF">
      <w:pPr>
        <w:pStyle w:val="a5"/>
      </w:pPr>
    </w:p>
    <w:p w:rsidR="002E5FDF" w:rsidRPr="00D960E3" w:rsidRDefault="002E5FDF" w:rsidP="002E5FDF">
      <w:pPr>
        <w:pStyle w:val="a5"/>
      </w:pPr>
    </w:p>
    <w:p w:rsidR="002E5FDF" w:rsidRPr="00E0337D" w:rsidRDefault="002E5FDF" w:rsidP="002E5FDF">
      <w:pPr>
        <w:jc w:val="center"/>
        <w:rPr>
          <w:b/>
          <w:iCs/>
          <w:szCs w:val="24"/>
          <w:lang w:val="ru-RU" w:eastAsia="ru-RU"/>
        </w:rPr>
      </w:pPr>
      <w:r w:rsidRPr="00E0337D">
        <w:rPr>
          <w:b/>
          <w:color w:val="000000"/>
          <w:szCs w:val="24"/>
          <w:lang w:val="ru-RU"/>
        </w:rPr>
        <w:t>Оценка и сравнительный анализ</w:t>
      </w:r>
    </w:p>
    <w:p w:rsidR="002E5FDF" w:rsidRPr="00E0337D" w:rsidRDefault="002E5FDF" w:rsidP="002E5FDF">
      <w:pPr>
        <w:rPr>
          <w:b/>
          <w:iCs/>
          <w:szCs w:val="24"/>
          <w:lang w:val="ru-RU" w:eastAsia="ru-RU"/>
        </w:rPr>
      </w:pPr>
      <w:r w:rsidRPr="00E0337D">
        <w:rPr>
          <w:b/>
          <w:iCs/>
          <w:szCs w:val="24"/>
          <w:lang w:val="ru-RU" w:eastAsia="ru-RU"/>
        </w:rPr>
        <w:t>Задани</w:t>
      </w:r>
      <w:r>
        <w:rPr>
          <w:b/>
          <w:iCs/>
          <w:szCs w:val="24"/>
          <w:lang w:val="ru-RU" w:eastAsia="ru-RU"/>
        </w:rPr>
        <w:t>е</w:t>
      </w:r>
    </w:p>
    <w:p w:rsidR="002E5FDF" w:rsidRPr="00E0337D" w:rsidRDefault="002E5FDF" w:rsidP="002E5FDF">
      <w:pPr>
        <w:rPr>
          <w:iCs/>
          <w:szCs w:val="24"/>
          <w:lang w:val="ru-RU" w:eastAsia="ru-RU"/>
        </w:rPr>
      </w:pPr>
    </w:p>
    <w:p w:rsidR="002E5FDF" w:rsidRPr="00E0337D" w:rsidRDefault="002E5FDF" w:rsidP="002E5FDF">
      <w:pPr>
        <w:rPr>
          <w:iCs/>
          <w:szCs w:val="24"/>
          <w:lang w:eastAsia="ru-RU"/>
        </w:rPr>
      </w:pPr>
      <w:r w:rsidRPr="00E0337D">
        <w:rPr>
          <w:iCs/>
          <w:szCs w:val="24"/>
          <w:lang w:val="ru-RU" w:eastAsia="ru-RU"/>
        </w:rPr>
        <w:t xml:space="preserve">Выполните письменное задание </w:t>
      </w:r>
      <w:r w:rsidRPr="00982BED">
        <w:rPr>
          <w:b/>
          <w:iCs/>
          <w:szCs w:val="24"/>
          <w:lang w:val="ru-RU" w:eastAsia="ru-RU"/>
        </w:rPr>
        <w:t>на одну</w:t>
      </w:r>
      <w:r w:rsidRPr="00E0337D">
        <w:rPr>
          <w:iCs/>
          <w:szCs w:val="24"/>
          <w:lang w:val="ru-RU" w:eastAsia="ru-RU"/>
        </w:rPr>
        <w:t xml:space="preserve"> из предложенных тем. </w:t>
      </w:r>
      <w:r>
        <w:rPr>
          <w:iCs/>
          <w:szCs w:val="24"/>
          <w:lang w:eastAsia="ru-RU"/>
        </w:rPr>
        <w:t>Объем 1</w:t>
      </w:r>
      <w:r>
        <w:rPr>
          <w:iCs/>
          <w:szCs w:val="24"/>
          <w:lang w:val="ru-RU" w:eastAsia="ru-RU"/>
        </w:rPr>
        <w:t>00 - 120</w:t>
      </w:r>
      <w:r>
        <w:rPr>
          <w:iCs/>
          <w:szCs w:val="24"/>
          <w:lang w:eastAsia="ru-RU"/>
        </w:rPr>
        <w:t xml:space="preserve"> слов.</w:t>
      </w:r>
    </w:p>
    <w:p w:rsidR="002E5FDF" w:rsidRPr="00E0337D" w:rsidRDefault="002E5FDF" w:rsidP="002E5FDF">
      <w:pPr>
        <w:rPr>
          <w:szCs w:val="24"/>
          <w:lang w:eastAsia="ru-RU"/>
        </w:rPr>
      </w:pPr>
    </w:p>
    <w:p w:rsidR="002E5FDF" w:rsidRDefault="002E5FDF" w:rsidP="002E5FDF">
      <w:pPr>
        <w:pStyle w:val="a3"/>
        <w:widowControl/>
        <w:numPr>
          <w:ilvl w:val="0"/>
          <w:numId w:val="3"/>
        </w:numPr>
        <w:rPr>
          <w:szCs w:val="24"/>
          <w:lang w:val="ru-RU"/>
        </w:rPr>
      </w:pPr>
      <w:r>
        <w:rPr>
          <w:szCs w:val="24"/>
          <w:lang w:val="ru-RU"/>
        </w:rPr>
        <w:t xml:space="preserve">Напишите эссе на тему </w:t>
      </w:r>
      <w:r w:rsidRPr="008B5171">
        <w:rPr>
          <w:b/>
          <w:szCs w:val="24"/>
          <w:lang w:val="ru-RU"/>
        </w:rPr>
        <w:t>«</w:t>
      </w:r>
      <w:r>
        <w:rPr>
          <w:b/>
          <w:szCs w:val="24"/>
          <w:lang w:val="ru-RU"/>
        </w:rPr>
        <w:t>Любовь матери безгранична</w:t>
      </w:r>
      <w:r w:rsidRPr="008B5171">
        <w:rPr>
          <w:b/>
          <w:szCs w:val="24"/>
          <w:lang w:val="ru-RU"/>
        </w:rPr>
        <w:t>»</w:t>
      </w:r>
      <w:r>
        <w:rPr>
          <w:szCs w:val="24"/>
          <w:lang w:val="ru-RU"/>
        </w:rPr>
        <w:t xml:space="preserve"> (на примере библейской притчи о царе Соломоне).</w:t>
      </w:r>
      <w:r w:rsidRPr="00E0337D">
        <w:rPr>
          <w:szCs w:val="24"/>
          <w:lang w:val="ru-RU"/>
        </w:rPr>
        <w:t xml:space="preserve"> Дайте оценку поведению героев, аргументируйте собственное отношение, используйте цитаты и выразительные средства, соблюдайте последовательность и смысловую цельность.</w:t>
      </w:r>
    </w:p>
    <w:p w:rsidR="002E5FDF" w:rsidRPr="00E0337D" w:rsidRDefault="002E5FDF" w:rsidP="002E5FDF">
      <w:pPr>
        <w:pStyle w:val="a3"/>
        <w:widowControl/>
        <w:ind w:left="360"/>
        <w:rPr>
          <w:szCs w:val="24"/>
          <w:lang w:val="ru-RU"/>
        </w:rPr>
      </w:pPr>
      <w:r w:rsidRPr="00E0337D">
        <w:rPr>
          <w:szCs w:val="24"/>
          <w:lang w:val="ru-RU"/>
        </w:rPr>
        <w:t xml:space="preserve"> </w:t>
      </w:r>
    </w:p>
    <w:p w:rsidR="002E5FDF" w:rsidRPr="00E0337D" w:rsidRDefault="002E5FDF" w:rsidP="002E5FDF">
      <w:pPr>
        <w:pStyle w:val="a3"/>
        <w:widowControl/>
        <w:numPr>
          <w:ilvl w:val="0"/>
          <w:numId w:val="3"/>
        </w:numPr>
        <w:rPr>
          <w:szCs w:val="24"/>
          <w:lang w:val="ru-RU"/>
        </w:rPr>
      </w:pPr>
      <w:r w:rsidRPr="00E0337D">
        <w:rPr>
          <w:szCs w:val="24"/>
          <w:lang w:val="ru-RU"/>
        </w:rPr>
        <w:t>Напишит</w:t>
      </w:r>
      <w:r>
        <w:rPr>
          <w:szCs w:val="24"/>
          <w:lang w:val="ru-RU"/>
        </w:rPr>
        <w:t xml:space="preserve">е мини-сочинение на тему </w:t>
      </w:r>
      <w:r w:rsidRPr="008B5171">
        <w:rPr>
          <w:b/>
          <w:szCs w:val="24"/>
          <w:lang w:val="ru-RU"/>
        </w:rPr>
        <w:t>«Какой герой мифологии</w:t>
      </w:r>
      <w:r>
        <w:rPr>
          <w:b/>
          <w:szCs w:val="24"/>
          <w:lang w:val="ru-RU"/>
        </w:rPr>
        <w:t>, по моему мнению, самый отважный</w:t>
      </w:r>
      <w:r w:rsidRPr="008B5171">
        <w:rPr>
          <w:b/>
          <w:szCs w:val="24"/>
          <w:lang w:val="ru-RU"/>
        </w:rPr>
        <w:t xml:space="preserve"> и почему»</w:t>
      </w:r>
      <w:r w:rsidRPr="00046115">
        <w:rPr>
          <w:szCs w:val="24"/>
          <w:lang w:val="ru-RU"/>
        </w:rPr>
        <w:t>.</w:t>
      </w:r>
      <w:r w:rsidRPr="008B5171">
        <w:rPr>
          <w:b/>
          <w:szCs w:val="24"/>
          <w:lang w:val="ru-RU"/>
        </w:rPr>
        <w:t xml:space="preserve"> </w:t>
      </w:r>
      <w:r w:rsidRPr="00E0337D">
        <w:rPr>
          <w:szCs w:val="24"/>
          <w:lang w:val="ru-RU"/>
        </w:rPr>
        <w:t xml:space="preserve">Дайте оценку поведению героев, </w:t>
      </w:r>
      <w:r>
        <w:rPr>
          <w:szCs w:val="24"/>
          <w:lang w:val="ru-RU"/>
        </w:rPr>
        <w:t xml:space="preserve">выразите свое отношение и </w:t>
      </w:r>
      <w:r w:rsidRPr="00E0337D">
        <w:rPr>
          <w:szCs w:val="24"/>
          <w:lang w:val="ru-RU"/>
        </w:rPr>
        <w:t>аргу</w:t>
      </w:r>
      <w:r>
        <w:rPr>
          <w:szCs w:val="24"/>
          <w:lang w:val="ru-RU"/>
        </w:rPr>
        <w:t>ментируйте его</w:t>
      </w:r>
      <w:r w:rsidRPr="00E0337D">
        <w:rPr>
          <w:szCs w:val="24"/>
          <w:lang w:val="ru-RU"/>
        </w:rPr>
        <w:t>, используйте цитаты и выразительные средства, соблюдайте последовательность и смысловую цельность.</w:t>
      </w:r>
    </w:p>
    <w:p w:rsidR="002E5FDF" w:rsidRPr="00BE04B9" w:rsidRDefault="002E5FDF" w:rsidP="002E5FDF">
      <w:pPr>
        <w:jc w:val="right"/>
        <w:rPr>
          <w:szCs w:val="24"/>
          <w:lang w:val="ru-RU"/>
        </w:rPr>
      </w:pPr>
      <w:r w:rsidRPr="00BE04B9">
        <w:rPr>
          <w:b/>
          <w:iCs/>
          <w:szCs w:val="24"/>
          <w:lang w:val="ru-RU" w:eastAsia="ru-RU"/>
        </w:rPr>
        <w:t>[10]</w:t>
      </w:r>
    </w:p>
    <w:p w:rsidR="002E5FDF" w:rsidRPr="00367772" w:rsidRDefault="002E5FDF" w:rsidP="002E5FDF">
      <w:pPr>
        <w:jc w:val="center"/>
        <w:rPr>
          <w:b/>
          <w:szCs w:val="24"/>
          <w:lang w:val="ru-RU"/>
        </w:rPr>
      </w:pPr>
    </w:p>
    <w:p w:rsidR="002E5FDF" w:rsidRDefault="002E5FDF" w:rsidP="002E5FDF">
      <w:pPr>
        <w:ind w:firstLine="0"/>
        <w:rPr>
          <w:b/>
          <w:szCs w:val="24"/>
          <w:lang w:val="ru-RU"/>
        </w:rPr>
      </w:pPr>
    </w:p>
    <w:p w:rsidR="002E5FDF" w:rsidRPr="00E0337D" w:rsidRDefault="002E5FDF" w:rsidP="002E5FDF">
      <w:pPr>
        <w:jc w:val="center"/>
        <w:rPr>
          <w:b/>
          <w:iCs/>
          <w:szCs w:val="24"/>
          <w:lang w:val="ru-RU" w:eastAsia="ru-RU"/>
        </w:rPr>
      </w:pPr>
      <w:r w:rsidRPr="00E0337D">
        <w:rPr>
          <w:b/>
          <w:color w:val="000000"/>
          <w:szCs w:val="24"/>
          <w:lang w:val="ru-RU"/>
        </w:rPr>
        <w:t>Оценка и сравнительный анализ</w:t>
      </w:r>
    </w:p>
    <w:p w:rsidR="002E5FDF" w:rsidRPr="00367772" w:rsidRDefault="002E5FDF" w:rsidP="002E5FDF">
      <w:pPr>
        <w:rPr>
          <w:szCs w:val="24"/>
          <w:lang w:val="ru-RU"/>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1"/>
        <w:gridCol w:w="5349"/>
        <w:gridCol w:w="2766"/>
      </w:tblGrid>
      <w:tr w:rsidR="002E5FDF" w:rsidRPr="00E0337D" w:rsidTr="001642D5">
        <w:trPr>
          <w:tblHeader/>
          <w:jc w:val="center"/>
        </w:trPr>
        <w:tc>
          <w:tcPr>
            <w:tcW w:w="1661" w:type="dxa"/>
            <w:shd w:val="clear" w:color="auto" w:fill="auto"/>
            <w:vAlign w:val="center"/>
          </w:tcPr>
          <w:p w:rsidR="002E5FDF" w:rsidRPr="00E0337D" w:rsidRDefault="002E5FDF" w:rsidP="001642D5">
            <w:pPr>
              <w:ind w:firstLine="0"/>
              <w:jc w:val="center"/>
              <w:rPr>
                <w:b/>
                <w:szCs w:val="24"/>
              </w:rPr>
            </w:pPr>
            <w:r w:rsidRPr="00E0337D">
              <w:rPr>
                <w:b/>
                <w:szCs w:val="24"/>
              </w:rPr>
              <w:t>Баллы</w:t>
            </w:r>
          </w:p>
        </w:tc>
        <w:tc>
          <w:tcPr>
            <w:tcW w:w="5349" w:type="dxa"/>
            <w:shd w:val="clear" w:color="auto" w:fill="auto"/>
            <w:vAlign w:val="center"/>
          </w:tcPr>
          <w:p w:rsidR="002E5FDF" w:rsidRPr="00E0337D" w:rsidRDefault="002E5FDF" w:rsidP="001642D5">
            <w:pPr>
              <w:ind w:firstLine="0"/>
              <w:jc w:val="center"/>
              <w:rPr>
                <w:b/>
                <w:szCs w:val="24"/>
              </w:rPr>
            </w:pPr>
            <w:r w:rsidRPr="00E0337D">
              <w:rPr>
                <w:b/>
                <w:szCs w:val="24"/>
              </w:rPr>
              <w:t>Описание</w:t>
            </w:r>
          </w:p>
        </w:tc>
        <w:tc>
          <w:tcPr>
            <w:tcW w:w="2766" w:type="dxa"/>
            <w:shd w:val="clear" w:color="auto" w:fill="auto"/>
            <w:vAlign w:val="center"/>
          </w:tcPr>
          <w:p w:rsidR="002E5FDF" w:rsidRDefault="002E5FDF" w:rsidP="001642D5">
            <w:pPr>
              <w:ind w:firstLine="0"/>
              <w:jc w:val="center"/>
              <w:rPr>
                <w:b/>
                <w:szCs w:val="24"/>
                <w:lang w:val="ru-RU"/>
              </w:rPr>
            </w:pPr>
            <w:r w:rsidRPr="00E0337D">
              <w:rPr>
                <w:b/>
                <w:szCs w:val="24"/>
              </w:rPr>
              <w:t xml:space="preserve">Дополнительная информация </w:t>
            </w:r>
          </w:p>
          <w:p w:rsidR="002E5FDF" w:rsidRPr="00E0337D" w:rsidRDefault="002E5FDF" w:rsidP="001642D5">
            <w:pPr>
              <w:ind w:firstLine="0"/>
              <w:jc w:val="center"/>
              <w:rPr>
                <w:b/>
                <w:szCs w:val="24"/>
              </w:rPr>
            </w:pPr>
            <w:r w:rsidRPr="00E0337D">
              <w:rPr>
                <w:b/>
                <w:szCs w:val="24"/>
              </w:rPr>
              <w:t>для учителя</w:t>
            </w:r>
          </w:p>
        </w:tc>
      </w:tr>
      <w:tr w:rsidR="002E5FDF" w:rsidRPr="002E5FDF" w:rsidTr="001642D5">
        <w:trPr>
          <w:jc w:val="center"/>
        </w:trPr>
        <w:tc>
          <w:tcPr>
            <w:tcW w:w="1661" w:type="dxa"/>
            <w:shd w:val="clear" w:color="auto" w:fill="auto"/>
            <w:vAlign w:val="center"/>
          </w:tcPr>
          <w:p w:rsidR="002E5FDF" w:rsidRPr="00E0337D" w:rsidRDefault="002E5FDF" w:rsidP="001642D5">
            <w:pPr>
              <w:ind w:firstLine="0"/>
              <w:jc w:val="center"/>
              <w:rPr>
                <w:szCs w:val="24"/>
              </w:rPr>
            </w:pPr>
            <w:r>
              <w:rPr>
                <w:szCs w:val="24"/>
              </w:rPr>
              <w:t>9-10</w:t>
            </w:r>
          </w:p>
        </w:tc>
        <w:tc>
          <w:tcPr>
            <w:tcW w:w="5349" w:type="dxa"/>
            <w:shd w:val="clear" w:color="auto" w:fill="auto"/>
          </w:tcPr>
          <w:p w:rsidR="002E5FDF" w:rsidRPr="00E0337D" w:rsidRDefault="002E5FDF" w:rsidP="001642D5">
            <w:pPr>
              <w:ind w:firstLine="0"/>
              <w:rPr>
                <w:szCs w:val="24"/>
                <w:lang w:val="ru-RU"/>
              </w:rPr>
            </w:pPr>
            <w:r w:rsidRPr="00E0337D">
              <w:rPr>
                <w:szCs w:val="24"/>
                <w:lang w:val="ru-RU"/>
              </w:rPr>
              <w:t>Эффективно выражает мысли, идеи.</w:t>
            </w:r>
            <w:r>
              <w:rPr>
                <w:szCs w:val="24"/>
                <w:lang w:val="ru-RU"/>
              </w:rPr>
              <w:t xml:space="preserve"> </w:t>
            </w:r>
            <w:r w:rsidRPr="00E0337D">
              <w:rPr>
                <w:szCs w:val="24"/>
                <w:lang w:val="ru-RU"/>
              </w:rPr>
              <w:t xml:space="preserve">Ответ имеет полностью связную структуру, все пункты логически последовательны и взаимосвязаны. </w:t>
            </w:r>
            <w:r>
              <w:rPr>
                <w:szCs w:val="24"/>
                <w:lang w:val="ru-RU"/>
              </w:rPr>
              <w:t>Оценивает поведение героев, аргументирует собственное мнение, используя цитаты и выразительные средства.</w:t>
            </w:r>
          </w:p>
        </w:tc>
        <w:tc>
          <w:tcPr>
            <w:tcW w:w="2766" w:type="dxa"/>
            <w:vMerge w:val="restart"/>
            <w:shd w:val="clear" w:color="auto" w:fill="auto"/>
          </w:tcPr>
          <w:p w:rsidR="002E5FDF" w:rsidRPr="00E0337D" w:rsidRDefault="002E5FDF" w:rsidP="001642D5">
            <w:pPr>
              <w:ind w:firstLine="0"/>
              <w:rPr>
                <w:szCs w:val="24"/>
                <w:lang w:val="ru-RU"/>
              </w:rPr>
            </w:pPr>
            <w:r>
              <w:rPr>
                <w:szCs w:val="24"/>
                <w:lang w:val="ru-RU"/>
              </w:rPr>
              <w:t xml:space="preserve">Учащиеся </w:t>
            </w:r>
            <w:r w:rsidRPr="00E0337D">
              <w:rPr>
                <w:szCs w:val="24"/>
                <w:lang w:val="ru-RU"/>
              </w:rPr>
              <w:t>выполняют по вы</w:t>
            </w:r>
            <w:r>
              <w:rPr>
                <w:szCs w:val="24"/>
                <w:lang w:val="ru-RU"/>
              </w:rPr>
              <w:t xml:space="preserve">бору одно из двух предложенных </w:t>
            </w:r>
            <w:r w:rsidRPr="00E0337D">
              <w:rPr>
                <w:szCs w:val="24"/>
                <w:lang w:val="ru-RU"/>
              </w:rPr>
              <w:t>заданий, составленных на основе изученного материала четверти.</w:t>
            </w:r>
          </w:p>
        </w:tc>
      </w:tr>
      <w:tr w:rsidR="002E5FDF" w:rsidRPr="002E5FDF" w:rsidTr="001642D5">
        <w:trPr>
          <w:jc w:val="center"/>
        </w:trPr>
        <w:tc>
          <w:tcPr>
            <w:tcW w:w="1661" w:type="dxa"/>
            <w:shd w:val="clear" w:color="auto" w:fill="auto"/>
            <w:vAlign w:val="center"/>
          </w:tcPr>
          <w:p w:rsidR="002E5FDF" w:rsidRPr="00C57CF6" w:rsidRDefault="002E5FDF" w:rsidP="001642D5">
            <w:pPr>
              <w:ind w:firstLine="0"/>
              <w:jc w:val="center"/>
              <w:rPr>
                <w:szCs w:val="24"/>
                <w:lang w:val="ru-RU"/>
              </w:rPr>
            </w:pPr>
            <w:r>
              <w:rPr>
                <w:szCs w:val="24"/>
                <w:lang w:val="ru-RU"/>
              </w:rPr>
              <w:t>7-8</w:t>
            </w:r>
          </w:p>
        </w:tc>
        <w:tc>
          <w:tcPr>
            <w:tcW w:w="5349" w:type="dxa"/>
            <w:shd w:val="clear" w:color="auto" w:fill="auto"/>
          </w:tcPr>
          <w:p w:rsidR="002E5FDF" w:rsidRPr="00E0337D" w:rsidRDefault="002E5FDF" w:rsidP="001642D5">
            <w:pPr>
              <w:ind w:firstLine="0"/>
              <w:rPr>
                <w:szCs w:val="24"/>
                <w:highlight w:val="yellow"/>
                <w:lang w:val="ru-RU"/>
              </w:rPr>
            </w:pPr>
            <w:r w:rsidRPr="00E0337D">
              <w:rPr>
                <w:szCs w:val="24"/>
                <w:lang w:val="ru-RU"/>
              </w:rPr>
              <w:t>Хорошо выражает мысли, идеи.</w:t>
            </w:r>
            <w:r>
              <w:rPr>
                <w:szCs w:val="24"/>
                <w:lang w:val="ru-RU"/>
              </w:rPr>
              <w:t xml:space="preserve"> </w:t>
            </w:r>
            <w:r w:rsidRPr="00E0337D">
              <w:rPr>
                <w:szCs w:val="24"/>
                <w:lang w:val="ru-RU"/>
              </w:rPr>
              <w:t xml:space="preserve">Ответ имеет связную структуру, пункты </w:t>
            </w:r>
            <w:r>
              <w:rPr>
                <w:szCs w:val="24"/>
                <w:lang w:val="ru-RU"/>
              </w:rPr>
              <w:t xml:space="preserve">в основном </w:t>
            </w:r>
            <w:r w:rsidRPr="00E0337D">
              <w:rPr>
                <w:szCs w:val="24"/>
                <w:lang w:val="ru-RU"/>
              </w:rPr>
              <w:t>логически последовательны и взаимосвязаны.</w:t>
            </w:r>
            <w:r>
              <w:rPr>
                <w:szCs w:val="24"/>
                <w:lang w:val="ru-RU"/>
              </w:rPr>
              <w:t xml:space="preserve"> Оценивает поведение героев, аргументирует собственное мнение, используя некоторые цитаты и выразительные средства.</w:t>
            </w:r>
          </w:p>
        </w:tc>
        <w:tc>
          <w:tcPr>
            <w:tcW w:w="2766" w:type="dxa"/>
            <w:vMerge/>
            <w:shd w:val="clear" w:color="auto" w:fill="auto"/>
          </w:tcPr>
          <w:p w:rsidR="002E5FDF" w:rsidRPr="00E0337D" w:rsidRDefault="002E5FDF" w:rsidP="001642D5">
            <w:pPr>
              <w:ind w:firstLine="0"/>
              <w:rPr>
                <w:szCs w:val="24"/>
                <w:lang w:val="ru-RU"/>
              </w:rPr>
            </w:pPr>
          </w:p>
        </w:tc>
      </w:tr>
      <w:tr w:rsidR="002E5FDF" w:rsidRPr="002E5FDF" w:rsidTr="001642D5">
        <w:trPr>
          <w:jc w:val="center"/>
        </w:trPr>
        <w:tc>
          <w:tcPr>
            <w:tcW w:w="1661" w:type="dxa"/>
            <w:shd w:val="clear" w:color="auto" w:fill="auto"/>
            <w:vAlign w:val="center"/>
          </w:tcPr>
          <w:p w:rsidR="002E5FDF" w:rsidRPr="00E0337D" w:rsidRDefault="002E5FDF" w:rsidP="001642D5">
            <w:pPr>
              <w:ind w:firstLine="0"/>
              <w:jc w:val="center"/>
              <w:rPr>
                <w:szCs w:val="24"/>
              </w:rPr>
            </w:pPr>
            <w:r>
              <w:rPr>
                <w:szCs w:val="24"/>
              </w:rPr>
              <w:t>5-6</w:t>
            </w:r>
          </w:p>
        </w:tc>
        <w:tc>
          <w:tcPr>
            <w:tcW w:w="5349" w:type="dxa"/>
            <w:shd w:val="clear" w:color="auto" w:fill="auto"/>
          </w:tcPr>
          <w:p w:rsidR="002E5FDF" w:rsidRPr="00E0337D" w:rsidRDefault="002E5FDF" w:rsidP="001642D5">
            <w:pPr>
              <w:ind w:firstLine="0"/>
              <w:rPr>
                <w:szCs w:val="24"/>
                <w:highlight w:val="yellow"/>
                <w:lang w:val="ru-RU"/>
              </w:rPr>
            </w:pPr>
            <w:r>
              <w:rPr>
                <w:szCs w:val="24"/>
                <w:lang w:val="ru-RU"/>
              </w:rPr>
              <w:t>Выражает свои мысли, о</w:t>
            </w:r>
            <w:r w:rsidRPr="00E0337D">
              <w:rPr>
                <w:szCs w:val="24"/>
                <w:lang w:val="ru-RU"/>
              </w:rPr>
              <w:t>твет имеет связную структуру, пункты логически последовательны и взаимосвязаны.</w:t>
            </w:r>
            <w:r>
              <w:rPr>
                <w:szCs w:val="24"/>
                <w:lang w:val="ru-RU"/>
              </w:rPr>
              <w:t xml:space="preserve"> Оценивает поведение героев, аргументирует собственное мнение, не используя цитаты и выразительные средства.</w:t>
            </w:r>
          </w:p>
        </w:tc>
        <w:tc>
          <w:tcPr>
            <w:tcW w:w="2766" w:type="dxa"/>
            <w:vMerge/>
            <w:shd w:val="clear" w:color="auto" w:fill="auto"/>
          </w:tcPr>
          <w:p w:rsidR="002E5FDF" w:rsidRPr="00E0337D" w:rsidRDefault="002E5FDF" w:rsidP="001642D5">
            <w:pPr>
              <w:ind w:firstLine="0"/>
              <w:rPr>
                <w:szCs w:val="24"/>
                <w:lang w:val="ru-RU"/>
              </w:rPr>
            </w:pPr>
          </w:p>
        </w:tc>
      </w:tr>
      <w:tr w:rsidR="002E5FDF" w:rsidRPr="002E5FDF" w:rsidTr="001642D5">
        <w:trPr>
          <w:jc w:val="center"/>
        </w:trPr>
        <w:tc>
          <w:tcPr>
            <w:tcW w:w="1661" w:type="dxa"/>
            <w:shd w:val="clear" w:color="auto" w:fill="auto"/>
            <w:vAlign w:val="center"/>
          </w:tcPr>
          <w:p w:rsidR="002E5FDF" w:rsidRPr="00E0337D" w:rsidRDefault="002E5FDF" w:rsidP="001642D5">
            <w:pPr>
              <w:ind w:firstLine="0"/>
              <w:jc w:val="center"/>
              <w:rPr>
                <w:szCs w:val="24"/>
              </w:rPr>
            </w:pPr>
            <w:r w:rsidRPr="00E0337D">
              <w:rPr>
                <w:szCs w:val="24"/>
              </w:rPr>
              <w:t>3-4</w:t>
            </w:r>
          </w:p>
        </w:tc>
        <w:tc>
          <w:tcPr>
            <w:tcW w:w="5349" w:type="dxa"/>
            <w:shd w:val="clear" w:color="auto" w:fill="auto"/>
          </w:tcPr>
          <w:p w:rsidR="002E5FDF" w:rsidRPr="00E0337D" w:rsidRDefault="002E5FDF" w:rsidP="001642D5">
            <w:pPr>
              <w:ind w:firstLine="0"/>
              <w:rPr>
                <w:szCs w:val="24"/>
                <w:highlight w:val="yellow"/>
                <w:lang w:val="ru-RU"/>
              </w:rPr>
            </w:pPr>
            <w:r w:rsidRPr="00E0337D">
              <w:rPr>
                <w:szCs w:val="24"/>
                <w:lang w:val="ru-RU"/>
              </w:rPr>
              <w:t xml:space="preserve">Ответ, в основном, понятен, но несвязный; использует повторы, ответ несколько запутан. </w:t>
            </w:r>
            <w:r>
              <w:rPr>
                <w:szCs w:val="24"/>
                <w:lang w:val="ru-RU"/>
              </w:rPr>
              <w:t>Оценивает поведение героев, но не аргументирует собственное мнение. Не использует цитаты и выразительные средства.</w:t>
            </w:r>
          </w:p>
        </w:tc>
        <w:tc>
          <w:tcPr>
            <w:tcW w:w="2766" w:type="dxa"/>
            <w:vMerge/>
            <w:shd w:val="clear" w:color="auto" w:fill="auto"/>
          </w:tcPr>
          <w:p w:rsidR="002E5FDF" w:rsidRPr="00E0337D" w:rsidRDefault="002E5FDF" w:rsidP="001642D5">
            <w:pPr>
              <w:ind w:firstLine="0"/>
              <w:rPr>
                <w:szCs w:val="24"/>
                <w:lang w:val="ru-RU"/>
              </w:rPr>
            </w:pPr>
          </w:p>
        </w:tc>
      </w:tr>
      <w:tr w:rsidR="002E5FDF" w:rsidRPr="002E5FDF" w:rsidTr="001642D5">
        <w:trPr>
          <w:jc w:val="center"/>
        </w:trPr>
        <w:tc>
          <w:tcPr>
            <w:tcW w:w="1661" w:type="dxa"/>
            <w:shd w:val="clear" w:color="auto" w:fill="auto"/>
            <w:vAlign w:val="center"/>
          </w:tcPr>
          <w:p w:rsidR="002E5FDF" w:rsidRPr="00A44D88" w:rsidRDefault="002E5FDF" w:rsidP="001642D5">
            <w:pPr>
              <w:ind w:firstLine="0"/>
              <w:jc w:val="center"/>
              <w:rPr>
                <w:szCs w:val="24"/>
                <w:lang w:val="ru-RU"/>
              </w:rPr>
            </w:pPr>
            <w:r w:rsidRPr="00A44D88">
              <w:rPr>
                <w:szCs w:val="24"/>
                <w:lang w:val="ru-RU"/>
              </w:rPr>
              <w:t>1-2</w:t>
            </w:r>
          </w:p>
        </w:tc>
        <w:tc>
          <w:tcPr>
            <w:tcW w:w="5349" w:type="dxa"/>
            <w:shd w:val="clear" w:color="auto" w:fill="auto"/>
          </w:tcPr>
          <w:p w:rsidR="002E5FDF" w:rsidRPr="00E0337D" w:rsidRDefault="002E5FDF" w:rsidP="001642D5">
            <w:pPr>
              <w:ind w:firstLine="0"/>
              <w:rPr>
                <w:szCs w:val="24"/>
                <w:highlight w:val="yellow"/>
                <w:lang w:val="ru-RU"/>
              </w:rPr>
            </w:pPr>
            <w:r w:rsidRPr="00E0337D">
              <w:rPr>
                <w:szCs w:val="24"/>
                <w:lang w:val="ru-RU"/>
              </w:rPr>
              <w:t>Неясно изложены мысли, ответ запутан.</w:t>
            </w:r>
          </w:p>
        </w:tc>
        <w:tc>
          <w:tcPr>
            <w:tcW w:w="2766" w:type="dxa"/>
            <w:vMerge/>
            <w:shd w:val="clear" w:color="auto" w:fill="auto"/>
          </w:tcPr>
          <w:p w:rsidR="002E5FDF" w:rsidRPr="00E0337D" w:rsidRDefault="002E5FDF" w:rsidP="001642D5">
            <w:pPr>
              <w:ind w:firstLine="0"/>
              <w:rPr>
                <w:szCs w:val="24"/>
                <w:lang w:val="ru-RU"/>
              </w:rPr>
            </w:pPr>
          </w:p>
        </w:tc>
      </w:tr>
    </w:tbl>
    <w:p w:rsidR="002E5FDF" w:rsidRPr="00E0337D" w:rsidRDefault="002E5FDF" w:rsidP="002E5FDF">
      <w:pPr>
        <w:rPr>
          <w:szCs w:val="24"/>
          <w:lang w:val="ru-RU"/>
        </w:rPr>
      </w:pPr>
    </w:p>
    <w:p w:rsidR="00B91D57" w:rsidRPr="002E5FDF" w:rsidRDefault="00B91D57">
      <w:pPr>
        <w:rPr>
          <w:lang w:val="ru-RU"/>
        </w:rPr>
      </w:pPr>
    </w:p>
    <w:sectPr w:rsidR="00B91D57" w:rsidRPr="002E5FDF" w:rsidSect="002E5FD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549C2"/>
    <w:multiLevelType w:val="hybridMultilevel"/>
    <w:tmpl w:val="C464D7C6"/>
    <w:lvl w:ilvl="0" w:tplc="0419000F">
      <w:start w:val="1"/>
      <w:numFmt w:val="decimal"/>
      <w:lvlText w:val="%1."/>
      <w:lvlJc w:val="left"/>
      <w:pPr>
        <w:ind w:left="1068" w:hanging="360"/>
      </w:pPr>
      <w:rPr>
        <w:rFonts w:hint="default"/>
      </w:rPr>
    </w:lvl>
    <w:lvl w:ilvl="1" w:tplc="04190019">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1" w15:restartNumberingAfterBreak="0">
    <w:nsid w:val="635155FA"/>
    <w:multiLevelType w:val="hybridMultilevel"/>
    <w:tmpl w:val="381ABE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C2F2093"/>
    <w:multiLevelType w:val="hybridMultilevel"/>
    <w:tmpl w:val="ABE4BCB2"/>
    <w:lvl w:ilvl="0" w:tplc="0419000F">
      <w:start w:val="1"/>
      <w:numFmt w:val="decimal"/>
      <w:lvlText w:val="%1."/>
      <w:lvlJc w:val="left"/>
      <w:pPr>
        <w:ind w:left="720" w:hanging="360"/>
      </w:pPr>
    </w:lvl>
    <w:lvl w:ilvl="1" w:tplc="39FE278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FDF"/>
    <w:rsid w:val="002E5FDF"/>
    <w:rsid w:val="00590A7F"/>
    <w:rsid w:val="006B2353"/>
    <w:rsid w:val="00B91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DA724-2CE7-894A-8AC5-BE388890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FDF"/>
    <w:pPr>
      <w:widowControl w:val="0"/>
      <w:spacing w:after="0" w:line="240" w:lineRule="auto"/>
      <w:ind w:firstLine="709"/>
      <w:contextualSpacing/>
      <w:jc w:val="both"/>
    </w:pPr>
    <w:rPr>
      <w:rFonts w:ascii="Times New Roman" w:eastAsia="Calibri" w:hAnsi="Times New Roman" w:cs="Times New Roman"/>
      <w:sz w:val="24"/>
      <w:lang w:val="en-US"/>
    </w:rPr>
  </w:style>
  <w:style w:type="paragraph" w:styleId="4">
    <w:name w:val="heading 4"/>
    <w:basedOn w:val="a"/>
    <w:next w:val="a"/>
    <w:link w:val="40"/>
    <w:uiPriority w:val="9"/>
    <w:unhideWhenUsed/>
    <w:qFormat/>
    <w:rsid w:val="002E5FDF"/>
    <w:pPr>
      <w:keepNext/>
      <w:widowControl/>
      <w:tabs>
        <w:tab w:val="num" w:pos="2880"/>
      </w:tabs>
      <w:spacing w:before="240" w:after="60"/>
      <w:ind w:left="2880" w:hanging="72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E5FDF"/>
    <w:rPr>
      <w:rFonts w:eastAsiaTheme="minorEastAsia"/>
      <w:b/>
      <w:bCs/>
      <w:sz w:val="28"/>
      <w:szCs w:val="28"/>
      <w:lang w:val="en-US"/>
    </w:rPr>
  </w:style>
  <w:style w:type="paragraph" w:styleId="a3">
    <w:name w:val="List Paragraph"/>
    <w:basedOn w:val="a"/>
    <w:uiPriority w:val="34"/>
    <w:qFormat/>
    <w:rsid w:val="002E5FDF"/>
  </w:style>
  <w:style w:type="table" w:styleId="a4">
    <w:name w:val="Table Grid"/>
    <w:basedOn w:val="a1"/>
    <w:uiPriority w:val="59"/>
    <w:rsid w:val="002E5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2E5FDF"/>
    <w:pPr>
      <w:widowControl/>
      <w:spacing w:before="100" w:beforeAutospacing="1" w:after="100" w:afterAutospacing="1"/>
    </w:pPr>
    <w:rPr>
      <w:rFonts w:eastAsia="Times New Roman"/>
      <w:szCs w:val="24"/>
      <w:lang w:val="ru-RU" w:eastAsia="ru-RU"/>
    </w:rPr>
  </w:style>
  <w:style w:type="character" w:styleId="a6">
    <w:name w:val="Emphasis"/>
    <w:basedOn w:val="a0"/>
    <w:uiPriority w:val="20"/>
    <w:qFormat/>
    <w:rsid w:val="002E5F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822</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Saule Saitieva</cp:lastModifiedBy>
  <cp:revision>2</cp:revision>
  <cp:lastPrinted>2021-10-17T13:25:00Z</cp:lastPrinted>
  <dcterms:created xsi:type="dcterms:W3CDTF">2021-10-27T07:07:00Z</dcterms:created>
  <dcterms:modified xsi:type="dcterms:W3CDTF">2021-10-27T07:07:00Z</dcterms:modified>
</cp:coreProperties>
</file>