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64" w:rsidRDefault="00795B64" w:rsidP="00795B64">
      <w:r>
        <w:t>-Начало промышленной революции тесно связан с несколькими нововведениями, введенными во второй половине XVIII века:</w:t>
      </w:r>
    </w:p>
    <w:p w:rsidR="00795B64" w:rsidRDefault="00795B64" w:rsidP="00795B64">
      <w:pPr>
        <w:pStyle w:val="a3"/>
        <w:numPr>
          <w:ilvl w:val="0"/>
          <w:numId w:val="1"/>
        </w:numPr>
      </w:pPr>
      <w:r>
        <w:t xml:space="preserve">Текстиль - прядения хлопка, используя автоматические прялки авторства Ричарда </w:t>
      </w:r>
      <w:proofErr w:type="spellStart"/>
      <w:r>
        <w:t>Аркрайта</w:t>
      </w:r>
      <w:proofErr w:type="spellEnd"/>
      <w:r>
        <w:t>.</w:t>
      </w:r>
    </w:p>
    <w:p w:rsidR="00795B64" w:rsidRDefault="00795B64" w:rsidP="00795B64">
      <w:pPr>
        <w:pStyle w:val="a3"/>
        <w:numPr>
          <w:ilvl w:val="0"/>
          <w:numId w:val="1"/>
        </w:numPr>
      </w:pPr>
      <w:r>
        <w:t>Паровая машина - улучшенный паровой двигатель изобретен Джеймс Уатт и запатентован в 1775 году.</w:t>
      </w:r>
    </w:p>
    <w:p w:rsidR="001A2578" w:rsidRDefault="00795B64" w:rsidP="00795B64">
      <w:pPr>
        <w:pStyle w:val="a3"/>
        <w:numPr>
          <w:ilvl w:val="0"/>
          <w:numId w:val="1"/>
        </w:numPr>
      </w:pPr>
      <w:r>
        <w:t>Производство чугуна - в черной металлургии использование кокса распространилось на все стадии выплавки чугуна (заменив древесный уголь).</w:t>
      </w:r>
    </w:p>
    <w:p w:rsidR="00795B64" w:rsidRDefault="00795B64" w:rsidP="00795B64">
      <w:r>
        <w:t>-</w:t>
      </w:r>
      <w:r w:rsidRPr="00795B64">
        <w:t>Промышленная революция сопровождалась производственной революцией в сельском хозяйстве, которая привела к радикальному росту производительности земли и труда в аграрном секторе. Именно производственная революция в сельском хозяйстве обеспечила возможность перемещения значительных масс населения из аграрного сектора в индустриальный.</w:t>
      </w:r>
    </w:p>
    <w:p w:rsidR="00795B64" w:rsidRDefault="00795B64" w:rsidP="00795B64">
      <w:r>
        <w:t>Появились развитие в разных направлениях и изобретениях: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паровой двигатель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металлургия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Добыча угля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текстильная промышленность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химическое производство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металлорежущие станки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Газовое освещение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производство стекла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целлюлозная промышленность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транспорт</w:t>
      </w:r>
    </w:p>
    <w:p w:rsidR="00795B64" w:rsidRDefault="00795B64" w:rsidP="00795B64">
      <w:pPr>
        <w:pStyle w:val="a3"/>
        <w:numPr>
          <w:ilvl w:val="0"/>
          <w:numId w:val="2"/>
        </w:numPr>
      </w:pPr>
      <w:r>
        <w:t>связь</w:t>
      </w:r>
    </w:p>
    <w:p w:rsidR="00795B64" w:rsidRDefault="00795B64" w:rsidP="00795B64">
      <w:r>
        <w:t>Значение промышленного переворота:</w:t>
      </w:r>
    </w:p>
    <w:p w:rsidR="00795B64" w:rsidRDefault="00795B64" w:rsidP="00795B64">
      <w:r>
        <w:t xml:space="preserve">  Критерием, который помогает определить начало промышленного переворота в той или иной стране, принято считать начало формирования фабричной системы, что связано с появлением значительного количества настоящих фабрик. В Англии, которая стала на этот путь раньше других, фабрики стали возникать повсюду в 80-х годах XVIII в. в конце века к ней присоединилась Франция, а уже в XIX в. их примеру последовали и другие европейские страны.</w:t>
      </w:r>
    </w:p>
    <w:p w:rsidR="00795B64" w:rsidRDefault="00795B64" w:rsidP="00795B64">
      <w:r>
        <w:t xml:space="preserve">  </w:t>
      </w:r>
      <w:r w:rsidRPr="00795B64">
        <w:t>На завершающем этапе массовое применение машин приводит к окончательной победы над ремеслом. Машины производятся с помощью машин, страны, вступающие на путь индустриального развития позже лидеров, имеют возможность быстрее пройти начальные этапы переворота, используя уже накопленный опыт.</w:t>
      </w:r>
    </w:p>
    <w:p w:rsidR="00795B64" w:rsidRDefault="00795B64" w:rsidP="00795B64">
      <w:r>
        <w:t xml:space="preserve">  </w:t>
      </w:r>
      <w:r w:rsidRPr="00795B64">
        <w:t>Принципиально изменилась не только техника, но и технология производства. Появились новые отрасли промышленности: нефтяная, химическая, цветная металлургия, автомобильная, станкостроительная, авиационная. Началось широкое использование электроэнергии, а как энергоносителей - нефти и газа. Создана техническая база позволила активизировать научный поиск и обеспечила быстрое внедрение научных открытий.</w:t>
      </w:r>
      <w:bookmarkStart w:id="0" w:name="_GoBack"/>
      <w:bookmarkEnd w:id="0"/>
    </w:p>
    <w:sectPr w:rsidR="0079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6EBC"/>
    <w:multiLevelType w:val="hybridMultilevel"/>
    <w:tmpl w:val="07B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0409B"/>
    <w:multiLevelType w:val="hybridMultilevel"/>
    <w:tmpl w:val="6898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F"/>
    <w:rsid w:val="001A2578"/>
    <w:rsid w:val="00795B64"/>
    <w:rsid w:val="00E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D0E0"/>
  <w15:chartTrackingRefBased/>
  <w15:docId w15:val="{3087CB6E-2DB5-4A80-B173-7FC83E8F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2021-05-23T13:15:00Z</dcterms:created>
  <dcterms:modified xsi:type="dcterms:W3CDTF">2021-05-23T13:19:00Z</dcterms:modified>
</cp:coreProperties>
</file>