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3D" w:rsidRDefault="002A2A3D" w:rsidP="002A2A3D">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ПРАКТИЧЕСКОЕ ЗАНЯТИЕ</w:t>
      </w:r>
    </w:p>
    <w:p w:rsidR="002A2A3D" w:rsidRPr="002A2A3D" w:rsidRDefault="002A2A3D" w:rsidP="002A2A3D">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ВНУТРЕННИЕ И ВНЕШНИЕ ФУНКЦИИ ГОСУДАРСТВА</w:t>
      </w:r>
      <w:r w:rsidRPr="002A2A3D">
        <w:rPr>
          <w:rFonts w:ascii="Times New Roman" w:eastAsia="Times New Roman" w:hAnsi="Times New Roman" w:cs="Times New Roman"/>
          <w:color w:val="000000"/>
          <w:sz w:val="24"/>
          <w:szCs w:val="24"/>
          <w:lang w:eastAsia="ru-RU"/>
        </w:rPr>
        <w:t xml:space="preserve"> </w:t>
      </w:r>
    </w:p>
    <w:p w:rsidR="002A2A3D" w:rsidRDefault="002A2A3D" w:rsidP="002A2A3D">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2A2A3D">
        <w:rPr>
          <w:rFonts w:ascii="Times New Roman" w:eastAsia="Times New Roman" w:hAnsi="Times New Roman" w:cs="Times New Roman"/>
          <w:b/>
          <w:i/>
          <w:color w:val="000000"/>
          <w:sz w:val="24"/>
          <w:szCs w:val="24"/>
          <w:lang w:eastAsia="ru-RU"/>
        </w:rPr>
        <w:br/>
        <w:t>Задания для самостоятельной работы:</w:t>
      </w:r>
    </w:p>
    <w:p w:rsidR="002A2A3D" w:rsidRPr="002A2A3D" w:rsidRDefault="002A2A3D" w:rsidP="002A2A3D">
      <w:pPr>
        <w:shd w:val="clear" w:color="auto" w:fill="FFFFFF"/>
        <w:spacing w:after="0" w:line="240" w:lineRule="auto"/>
        <w:jc w:val="both"/>
        <w:rPr>
          <w:rFonts w:ascii="Times New Roman" w:eastAsia="Times New Roman" w:hAnsi="Times New Roman" w:cs="Times New Roman"/>
          <w:b/>
          <w:i/>
          <w:color w:val="000000"/>
          <w:sz w:val="24"/>
          <w:szCs w:val="24"/>
          <w:lang w:eastAsia="ru-RU"/>
        </w:rPr>
      </w:pPr>
    </w:p>
    <w:p w:rsidR="002A2A3D" w:rsidRDefault="002A2A3D" w:rsidP="002A2A3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Прочитайте лекцию. Составьте к ней схему по функциям государства</w:t>
      </w:r>
    </w:p>
    <w:p w:rsidR="002A2A3D" w:rsidRDefault="002A2A3D" w:rsidP="002A2A3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Приведите по </w:t>
      </w:r>
      <w:r w:rsidR="00756312">
        <w:rPr>
          <w:rFonts w:ascii="Times New Roman" w:eastAsia="Times New Roman" w:hAnsi="Times New Roman" w:cs="Times New Roman"/>
          <w:color w:val="000000"/>
          <w:sz w:val="24"/>
          <w:szCs w:val="24"/>
          <w:lang w:eastAsia="ru-RU"/>
        </w:rPr>
        <w:t>3 развернутых</w:t>
      </w:r>
      <w:r>
        <w:rPr>
          <w:rFonts w:ascii="Times New Roman" w:eastAsia="Times New Roman" w:hAnsi="Times New Roman" w:cs="Times New Roman"/>
          <w:color w:val="000000"/>
          <w:sz w:val="24"/>
          <w:szCs w:val="24"/>
          <w:lang w:eastAsia="ru-RU"/>
        </w:rPr>
        <w:t xml:space="preserve"> примера каждой функции государства </w:t>
      </w:r>
    </w:p>
    <w:p w:rsidR="002A2A3D" w:rsidRDefault="002A2A3D" w:rsidP="002A2A3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Выполните словарную работу по терминам (Словарь терминов:  </w:t>
      </w:r>
      <w:hyperlink r:id="rId4" w:history="1">
        <w:r w:rsidRPr="002A2A3D">
          <w:rPr>
            <w:rStyle w:val="a4"/>
            <w:rFonts w:ascii="Times New Roman" w:hAnsi="Times New Roman" w:cs="Times New Roman"/>
            <w:color w:val="auto"/>
            <w:sz w:val="24"/>
            <w:szCs w:val="24"/>
            <w:u w:val="none"/>
          </w:rPr>
          <w:t>https://gufo.me/dict/politics_dict</w:t>
        </w:r>
      </w:hyperlink>
      <w:r>
        <w:rPr>
          <w:rFonts w:ascii="Times New Roman" w:eastAsia="Times New Roman" w:hAnsi="Times New Roman" w:cs="Times New Roman"/>
          <w:color w:val="000000"/>
          <w:sz w:val="24"/>
          <w:szCs w:val="24"/>
          <w:lang w:eastAsia="ru-RU"/>
        </w:rPr>
        <w:t>):</w:t>
      </w:r>
    </w:p>
    <w:p w:rsidR="002A2A3D" w:rsidRDefault="002A2A3D" w:rsidP="002A2A3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референдум, плебисцит, </w:t>
      </w:r>
      <w:proofErr w:type="spellStart"/>
      <w:r>
        <w:rPr>
          <w:rFonts w:ascii="Times New Roman" w:eastAsia="Times New Roman" w:hAnsi="Times New Roman" w:cs="Times New Roman"/>
          <w:color w:val="000000"/>
          <w:sz w:val="24"/>
          <w:szCs w:val="24"/>
          <w:lang w:eastAsia="ru-RU"/>
        </w:rPr>
        <w:t>правоприменение</w:t>
      </w:r>
      <w:proofErr w:type="spellEnd"/>
    </w:p>
    <w:p w:rsidR="002A2A3D" w:rsidRPr="002A2A3D" w:rsidRDefault="002A2A3D" w:rsidP="002A2A3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 xml:space="preserve">Функции государства устанавливаются в зависимости от основных задач, стоящих перед государством на том или ином этапе его развития, и представляют собой средство реализации этих задач. Содержание же задач государства определяется внутренними и внешними факторами. Если кризисные явления в экономической жизни выдвигают на первое место задачу по реформированию экономики, то социальные катаклизмы заставляют государство </w:t>
      </w:r>
      <w:proofErr w:type="gramStart"/>
      <w:r w:rsidRPr="002A2A3D">
        <w:rPr>
          <w:rFonts w:ascii="Times New Roman" w:eastAsia="Times New Roman" w:hAnsi="Times New Roman" w:cs="Times New Roman"/>
          <w:color w:val="000000"/>
          <w:sz w:val="24"/>
          <w:szCs w:val="24"/>
          <w:lang w:eastAsia="ru-RU"/>
        </w:rPr>
        <w:t>решать</w:t>
      </w:r>
      <w:proofErr w:type="gramEnd"/>
      <w:r w:rsidRPr="002A2A3D">
        <w:rPr>
          <w:rFonts w:ascii="Times New Roman" w:eastAsia="Times New Roman" w:hAnsi="Times New Roman" w:cs="Times New Roman"/>
          <w:color w:val="000000"/>
          <w:sz w:val="24"/>
          <w:szCs w:val="24"/>
          <w:lang w:eastAsia="ru-RU"/>
        </w:rPr>
        <w:t xml:space="preserve"> прежде всего политические задачи. Рост преступности обусловливает принятие государством мер по ее выявлению и устранению причин, ее порождающих. Угроза внешней агрессии вынуждает активнее вести дипломатическую работу и подготовку населения к отражению возможной агрессии.</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A2A3D">
        <w:rPr>
          <w:rFonts w:ascii="Times New Roman" w:eastAsia="Times New Roman" w:hAnsi="Times New Roman" w:cs="Times New Roman"/>
          <w:b/>
          <w:color w:val="000000"/>
          <w:sz w:val="24"/>
          <w:szCs w:val="24"/>
          <w:lang w:eastAsia="ru-RU"/>
        </w:rPr>
        <w:t>Различают внутренние и внешние функции государства</w:t>
      </w:r>
      <w:r>
        <w:rPr>
          <w:rFonts w:ascii="Times New Roman" w:eastAsia="Times New Roman" w:hAnsi="Times New Roman" w:cs="Times New Roman"/>
          <w:b/>
          <w:color w:val="000000"/>
          <w:sz w:val="24"/>
          <w:szCs w:val="24"/>
          <w:lang w:eastAsia="ru-RU"/>
        </w:rPr>
        <w:t>:</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А. Внутренние функции - это основные направления деятельности государства по управлению внутренней жизнью страны.</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 xml:space="preserve">1. Экономическая функция выражается в выработке и координации государством стратегии и тактики развития страны в наиболее оптимальном режиме. </w:t>
      </w:r>
      <w:proofErr w:type="gramStart"/>
      <w:r w:rsidRPr="002A2A3D">
        <w:rPr>
          <w:rFonts w:ascii="Times New Roman" w:eastAsia="Times New Roman" w:hAnsi="Times New Roman" w:cs="Times New Roman"/>
          <w:color w:val="000000"/>
          <w:sz w:val="24"/>
          <w:szCs w:val="24"/>
          <w:lang w:eastAsia="ru-RU"/>
        </w:rPr>
        <w:t>Экономическая деятельность государства проявляется в установлении налогов, выдаче кредитов, инвестиций, определении льгот в отношении некоторых субъектов хозяйственной жизни, строительстве инфраструктуры (дорог, транспортных, энергетических, информационных и других систем), государство должно создать правовые основы рынка, т. е. как бы разработать «правила игры» для хозяйствующих субъектов, принимать меры по борьбе с монополизмом, стимулировать предпринимательскую деятельность, охранять права потребителей и др. Однако государство может</w:t>
      </w:r>
      <w:proofErr w:type="gramEnd"/>
      <w:r w:rsidRPr="002A2A3D">
        <w:rPr>
          <w:rFonts w:ascii="Times New Roman" w:eastAsia="Times New Roman" w:hAnsi="Times New Roman" w:cs="Times New Roman"/>
          <w:color w:val="000000"/>
          <w:sz w:val="24"/>
          <w:szCs w:val="24"/>
          <w:lang w:eastAsia="ru-RU"/>
        </w:rPr>
        <w:t xml:space="preserve"> осуществлять непосредственное управление предприятиями некоторых особо важных отраслей народного хозяйства (энергетика, связь, атомная, оборонная промышленность, космонавтика, информатика и т. п.). Здесь оно выступает собственником сре</w:t>
      </w:r>
      <w:proofErr w:type="gramStart"/>
      <w:r w:rsidRPr="002A2A3D">
        <w:rPr>
          <w:rFonts w:ascii="Times New Roman" w:eastAsia="Times New Roman" w:hAnsi="Times New Roman" w:cs="Times New Roman"/>
          <w:color w:val="000000"/>
          <w:sz w:val="24"/>
          <w:szCs w:val="24"/>
          <w:lang w:eastAsia="ru-RU"/>
        </w:rPr>
        <w:t>дств пр</w:t>
      </w:r>
      <w:proofErr w:type="gramEnd"/>
      <w:r w:rsidRPr="002A2A3D">
        <w:rPr>
          <w:rFonts w:ascii="Times New Roman" w:eastAsia="Times New Roman" w:hAnsi="Times New Roman" w:cs="Times New Roman"/>
          <w:color w:val="000000"/>
          <w:sz w:val="24"/>
          <w:szCs w:val="24"/>
          <w:lang w:eastAsia="ru-RU"/>
        </w:rPr>
        <w:t>оизводства, производителем материальных благ.</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 xml:space="preserve">2. Политическая функция обусловлена необходимостью осуществления им гармонизации интересов различных социальных групп. Используя такие методы, как проведение референдумов, плебисцитов, выборов, государство способно выявить действительную расстановку социальных сил, учесть в своей политике интересы различных социальных групп и не допустить их открытого столкновения. Особо важным представляется процесс формирования парламента, который (в идеале) должен представлять как бы срез общества. Организация этого процесса, обеспечивающего народовластие, возлагается на государстве. Помимо этого государство обеспечивает защиту конституционного строя, государственного суверенитета, ведет правотворческую деятельность и официально представляет население всей </w:t>
      </w:r>
      <w:proofErr w:type="gramStart"/>
      <w:r w:rsidRPr="002A2A3D">
        <w:rPr>
          <w:rFonts w:ascii="Times New Roman" w:eastAsia="Times New Roman" w:hAnsi="Times New Roman" w:cs="Times New Roman"/>
          <w:color w:val="000000"/>
          <w:sz w:val="24"/>
          <w:szCs w:val="24"/>
          <w:lang w:eastAsia="ru-RU"/>
        </w:rPr>
        <w:t>страны</w:t>
      </w:r>
      <w:proofErr w:type="gramEnd"/>
      <w:r w:rsidRPr="002A2A3D">
        <w:rPr>
          <w:rFonts w:ascii="Times New Roman" w:eastAsia="Times New Roman" w:hAnsi="Times New Roman" w:cs="Times New Roman"/>
          <w:color w:val="000000"/>
          <w:sz w:val="24"/>
          <w:szCs w:val="24"/>
          <w:lang w:eastAsia="ru-RU"/>
        </w:rPr>
        <w:t xml:space="preserve"> как во внутренних, так и во внешнеполитических делах.</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 xml:space="preserve">3.Социальная функция. Ее выполнение позволяет обеспечить нормальные условия жизни для всех членов общества вне зависимости от их участия в производстве материальных благ, а также от возраста, пола, здоровья и т. п. Установление </w:t>
      </w:r>
      <w:r w:rsidRPr="002A2A3D">
        <w:rPr>
          <w:rFonts w:ascii="Times New Roman" w:eastAsia="Times New Roman" w:hAnsi="Times New Roman" w:cs="Times New Roman"/>
          <w:color w:val="000000"/>
          <w:sz w:val="24"/>
          <w:szCs w:val="24"/>
          <w:lang w:eastAsia="ru-RU"/>
        </w:rPr>
        <w:lastRenderedPageBreak/>
        <w:t xml:space="preserve">минимального уровня оплаты труда, пенсий, стипендий, пособий больным, инвалидам, пожилым людям, студентам, детям, матерям, безработным; выделение необходимых средств на здравоохранение, культурный отдых, просвещение, строительство жилья для </w:t>
      </w:r>
      <w:proofErr w:type="spellStart"/>
      <w:r w:rsidRPr="002A2A3D">
        <w:rPr>
          <w:rFonts w:ascii="Times New Roman" w:eastAsia="Times New Roman" w:hAnsi="Times New Roman" w:cs="Times New Roman"/>
          <w:color w:val="000000"/>
          <w:sz w:val="24"/>
          <w:szCs w:val="24"/>
          <w:lang w:eastAsia="ru-RU"/>
        </w:rPr>
        <w:t>малооплачиваемых</w:t>
      </w:r>
      <w:proofErr w:type="spellEnd"/>
      <w:r w:rsidRPr="002A2A3D">
        <w:rPr>
          <w:rFonts w:ascii="Times New Roman" w:eastAsia="Times New Roman" w:hAnsi="Times New Roman" w:cs="Times New Roman"/>
          <w:color w:val="000000"/>
          <w:sz w:val="24"/>
          <w:szCs w:val="24"/>
          <w:lang w:eastAsia="ru-RU"/>
        </w:rPr>
        <w:t>, налаживание четкой работы транспорта и связи - это все то, что позволяет людям вести достойную и активную жизнь, способствующую их развитию, а не только существованию. Однако и в этом деле нужна осмотрительность: социальная политика проводится за счет налогов, отчисляемых от предпринимательской деятельности, и если они высоки, то у предпринимателей теряется стимул работать. Общество может деградировать. Но в то же время социальное регулирование по принципу уравниловки не способно обеспечить прогресс общества.</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4. Правоохранительная функция, или функция по установлению и охране правопорядка</w:t>
      </w:r>
      <w:r>
        <w:rPr>
          <w:rFonts w:ascii="Times New Roman" w:eastAsia="Times New Roman" w:hAnsi="Times New Roman" w:cs="Times New Roman"/>
          <w:color w:val="000000"/>
          <w:sz w:val="24"/>
          <w:szCs w:val="24"/>
          <w:lang w:eastAsia="ru-RU"/>
        </w:rPr>
        <w:t xml:space="preserve"> </w:t>
      </w:r>
      <w:r w:rsidRPr="002A2A3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2A2A3D">
        <w:rPr>
          <w:rFonts w:ascii="Times New Roman" w:eastAsia="Times New Roman" w:hAnsi="Times New Roman" w:cs="Times New Roman"/>
          <w:color w:val="000000"/>
          <w:sz w:val="24"/>
          <w:szCs w:val="24"/>
          <w:lang w:eastAsia="ru-RU"/>
        </w:rPr>
        <w:t xml:space="preserve">это деятельность государства по обеспечению точного и полного выполнения положений законодательства всеми гражданами, организациями, государственными органами. Эта функция выполняется различными методами. Среди них можно выделить метод правотворчества (разработка и принятие законов и других нормативных актов), метод </w:t>
      </w:r>
      <w:proofErr w:type="spellStart"/>
      <w:r w:rsidRPr="002A2A3D">
        <w:rPr>
          <w:rFonts w:ascii="Times New Roman" w:eastAsia="Times New Roman" w:hAnsi="Times New Roman" w:cs="Times New Roman"/>
          <w:color w:val="000000"/>
          <w:sz w:val="24"/>
          <w:szCs w:val="24"/>
          <w:lang w:eastAsia="ru-RU"/>
        </w:rPr>
        <w:t>правоприменения</w:t>
      </w:r>
      <w:proofErr w:type="spellEnd"/>
      <w:r w:rsidRPr="002A2A3D">
        <w:rPr>
          <w:rFonts w:ascii="Times New Roman" w:eastAsia="Times New Roman" w:hAnsi="Times New Roman" w:cs="Times New Roman"/>
          <w:color w:val="000000"/>
          <w:sz w:val="24"/>
          <w:szCs w:val="24"/>
          <w:lang w:eastAsia="ru-RU"/>
        </w:rPr>
        <w:t xml:space="preserve"> (деятельность компетентных органов по применению мер юридической ответственности), организационно-правовой, осуществляемый исполнительными органами (регулирование ценообразования, разрешение митингов, демонстраций) и др. Борьба с правонарушениями - очень важная сторона правоохранительной деятельности государства. Она ведется с помощью всей системы правоохранительных органов. Средства, вкладываемые в правоохранительную систему, - немалые, и общество вправе рассчитывать на спокойную и безопасную жизнь. Однако</w:t>
      </w:r>
      <w:proofErr w:type="gramStart"/>
      <w:r w:rsidRPr="002A2A3D">
        <w:rPr>
          <w:rFonts w:ascii="Times New Roman" w:eastAsia="Times New Roman" w:hAnsi="Times New Roman" w:cs="Times New Roman"/>
          <w:color w:val="000000"/>
          <w:sz w:val="24"/>
          <w:szCs w:val="24"/>
          <w:lang w:eastAsia="ru-RU"/>
        </w:rPr>
        <w:t>,</w:t>
      </w:r>
      <w:proofErr w:type="gramEnd"/>
      <w:r w:rsidRPr="002A2A3D">
        <w:rPr>
          <w:rFonts w:ascii="Times New Roman" w:eastAsia="Times New Roman" w:hAnsi="Times New Roman" w:cs="Times New Roman"/>
          <w:color w:val="000000"/>
          <w:sz w:val="24"/>
          <w:szCs w:val="24"/>
          <w:lang w:eastAsia="ru-RU"/>
        </w:rPr>
        <w:t xml:space="preserve"> если эти средства не дают отдачи и преступность не снижается, правящая элита должна подумать над тем, эффективно ли она управляет обществом.</w:t>
      </w:r>
    </w:p>
    <w:p w:rsid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5. Экологическая функция в последнее время выдвигается в разряд основных функций государства. Человечество подошло к такому рубежу, когда его деятельность ставит под угрозу само существование человека: интенсивное и экстенсивное использование природных ресурсов, применение некоторых современных технологий нарушает баланс в естественной среде, что изменяет условия жизни на Земле, делая их для него невозможными. Безудержная эксплуатация природы ведет человечество в пропасть. Государство обязано предусмотреть и обуздать этот процесс своими установлениями. Во многих странах разработано обширное природоохранное законодательство, которое четко регулирует деятельность людей и организаций в области использования окружающей среды, а к его нарушителям применяются суровые меры (начиная от предупреждений, солидных штрафов и кончая ликвидацией предприятий, являющихся источниками загрязнения окружающей среды).</w:t>
      </w:r>
    </w:p>
    <w:p w:rsid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Существуют также дополнительные функции государства, например, функции обеспечения национальной безопасности, строительства дорог, ирригационных, мелиорационных и иных общественных систем, транспортная, информационная, борьба с последствиями стихийных бедствий и др.</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Б. Внешние функции - это основные направления его деятельности на международной арене. Их выполнение обеспечивает полноправное существование государства в современном мире, который становится все более взаимосвязанным.</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 xml:space="preserve">1. Функция обороны имела первостепенное значение в прежние времена. В настоящее время мир становится все более цивилизованным, международные организации берут на себя регулирование территориальных притязаний и разрешение конфликтов между государствами, предупреждая их военное столкновение. </w:t>
      </w:r>
      <w:proofErr w:type="gramStart"/>
      <w:r w:rsidRPr="002A2A3D">
        <w:rPr>
          <w:rFonts w:ascii="Times New Roman" w:eastAsia="Times New Roman" w:hAnsi="Times New Roman" w:cs="Times New Roman"/>
          <w:color w:val="000000"/>
          <w:sz w:val="24"/>
          <w:szCs w:val="24"/>
          <w:lang w:eastAsia="ru-RU"/>
        </w:rPr>
        <w:t xml:space="preserve">И, тем не менее, даже развитые страны, накопившие немалый опыта мирном сосуществовании, предпочитают держать свои вооруженные силы в состоянии боевой готовности, поскольку еще далеко не все правящие элиты прислушиваются к мировому сообществу, а современное вооружение </w:t>
      </w:r>
      <w:r w:rsidRPr="002A2A3D">
        <w:rPr>
          <w:rFonts w:ascii="Times New Roman" w:eastAsia="Times New Roman" w:hAnsi="Times New Roman" w:cs="Times New Roman"/>
          <w:color w:val="000000"/>
          <w:sz w:val="24"/>
          <w:szCs w:val="24"/>
          <w:lang w:eastAsia="ru-RU"/>
        </w:rPr>
        <w:lastRenderedPageBreak/>
        <w:t>позволяет любым нецивилизованным правителям в короткие сроки и на больших расстояниях наносить разрушительные удары.</w:t>
      </w:r>
      <w:proofErr w:type="gramEnd"/>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2. Дипломатическая функция способствует поддержанию приемлемых отношений со всеми странами независимо от того, какой идеологии они придерживаются, какую систему хозяйствования используют. Нормальные добрососедские отношения</w:t>
      </w:r>
      <w:r>
        <w:rPr>
          <w:rFonts w:ascii="Times New Roman" w:eastAsia="Times New Roman" w:hAnsi="Times New Roman" w:cs="Times New Roman"/>
          <w:color w:val="000000"/>
          <w:sz w:val="24"/>
          <w:szCs w:val="24"/>
          <w:lang w:eastAsia="ru-RU"/>
        </w:rPr>
        <w:t xml:space="preserve"> </w:t>
      </w:r>
      <w:r w:rsidRPr="002A2A3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2A2A3D">
        <w:rPr>
          <w:rFonts w:ascii="Times New Roman" w:eastAsia="Times New Roman" w:hAnsi="Times New Roman" w:cs="Times New Roman"/>
          <w:color w:val="000000"/>
          <w:sz w:val="24"/>
          <w:szCs w:val="24"/>
          <w:lang w:eastAsia="ru-RU"/>
        </w:rPr>
        <w:t>это тот минимум общения на международной арене, который позволяет достичь стабильности и процветания всего человечества.</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3. Поддержка мирового правопорядка (внешнеполитическая функция) заключается в политическом сотрудничестве госуда</w:t>
      </w:r>
      <w:proofErr w:type="gramStart"/>
      <w:r w:rsidRPr="002A2A3D">
        <w:rPr>
          <w:rFonts w:ascii="Times New Roman" w:eastAsia="Times New Roman" w:hAnsi="Times New Roman" w:cs="Times New Roman"/>
          <w:color w:val="000000"/>
          <w:sz w:val="24"/>
          <w:szCs w:val="24"/>
          <w:lang w:eastAsia="ru-RU"/>
        </w:rPr>
        <w:t>рств с т</w:t>
      </w:r>
      <w:proofErr w:type="gramEnd"/>
      <w:r w:rsidRPr="002A2A3D">
        <w:rPr>
          <w:rFonts w:ascii="Times New Roman" w:eastAsia="Times New Roman" w:hAnsi="Times New Roman" w:cs="Times New Roman"/>
          <w:color w:val="000000"/>
          <w:sz w:val="24"/>
          <w:szCs w:val="24"/>
          <w:lang w:eastAsia="ru-RU"/>
        </w:rPr>
        <w:t xml:space="preserve">ем, чтобы исключить глобальные вооруженные конфликты. Основным международным органом, координирующим политические интересы современных государств, является ООН, вопросами политического урегулирования конфликтов занимается Совет Безопасности </w:t>
      </w:r>
      <w:proofErr w:type="gramStart"/>
      <w:r w:rsidRPr="002A2A3D">
        <w:rPr>
          <w:rFonts w:ascii="Times New Roman" w:eastAsia="Times New Roman" w:hAnsi="Times New Roman" w:cs="Times New Roman"/>
          <w:color w:val="000000"/>
          <w:sz w:val="24"/>
          <w:szCs w:val="24"/>
          <w:lang w:eastAsia="ru-RU"/>
        </w:rPr>
        <w:t>-п</w:t>
      </w:r>
      <w:proofErr w:type="gramEnd"/>
      <w:r w:rsidRPr="002A2A3D">
        <w:rPr>
          <w:rFonts w:ascii="Times New Roman" w:eastAsia="Times New Roman" w:hAnsi="Times New Roman" w:cs="Times New Roman"/>
          <w:color w:val="000000"/>
          <w:sz w:val="24"/>
          <w:szCs w:val="24"/>
          <w:lang w:eastAsia="ru-RU"/>
        </w:rPr>
        <w:t xml:space="preserve">остоянный орган ООН. </w:t>
      </w:r>
      <w:proofErr w:type="gramStart"/>
      <w:r w:rsidRPr="002A2A3D">
        <w:rPr>
          <w:rFonts w:ascii="Times New Roman" w:eastAsia="Times New Roman" w:hAnsi="Times New Roman" w:cs="Times New Roman"/>
          <w:color w:val="000000"/>
          <w:sz w:val="24"/>
          <w:szCs w:val="24"/>
          <w:lang w:eastAsia="ru-RU"/>
        </w:rPr>
        <w:t>Содействуют поддержанию политической стабильности и безопасности в мире и региональные международные организации (Лига арабских государств, Организация африканского единства.</w:t>
      </w:r>
      <w:proofErr w:type="gramEnd"/>
      <w:r w:rsidRPr="002A2A3D">
        <w:rPr>
          <w:rFonts w:ascii="Times New Roman" w:eastAsia="Times New Roman" w:hAnsi="Times New Roman" w:cs="Times New Roman"/>
          <w:color w:val="000000"/>
          <w:sz w:val="24"/>
          <w:szCs w:val="24"/>
          <w:lang w:eastAsia="ru-RU"/>
        </w:rPr>
        <w:t xml:space="preserve"> Организация американских государств. </w:t>
      </w:r>
      <w:proofErr w:type="gramStart"/>
      <w:r w:rsidRPr="002A2A3D">
        <w:rPr>
          <w:rFonts w:ascii="Times New Roman" w:eastAsia="Times New Roman" w:hAnsi="Times New Roman" w:cs="Times New Roman"/>
          <w:color w:val="000000"/>
          <w:sz w:val="24"/>
          <w:szCs w:val="24"/>
          <w:lang w:eastAsia="ru-RU"/>
        </w:rPr>
        <w:t>Ассоциация стран тихоокеанского региона и др.).</w:t>
      </w:r>
      <w:proofErr w:type="gramEnd"/>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4. Внешнеэкономическая функция связана с развитием взаимовыгодного сотрудничества государств, которое проявляется в международном разделении труда, специализации и кооперировании производства, обмене новейшими технологиями, координации товарооборота, развитии кредитно-финансовых связей. Экономическое сотрудничество наиболее эффективно между странами, территориально связанными друг с другом (страны ЕЭС, СНГ и др.).</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5.Культурное сотрудничество между странами осуществляется на основе двусторонних и многосторонних договоров между</w:t>
      </w:r>
      <w:r>
        <w:rPr>
          <w:rFonts w:ascii="Times New Roman" w:eastAsia="Times New Roman" w:hAnsi="Times New Roman" w:cs="Times New Roman"/>
          <w:color w:val="000000"/>
          <w:sz w:val="24"/>
          <w:szCs w:val="24"/>
          <w:lang w:eastAsia="ru-RU"/>
        </w:rPr>
        <w:t xml:space="preserve"> </w:t>
      </w:r>
      <w:r w:rsidRPr="002A2A3D">
        <w:rPr>
          <w:rFonts w:ascii="Times New Roman" w:eastAsia="Times New Roman" w:hAnsi="Times New Roman" w:cs="Times New Roman"/>
          <w:color w:val="000000"/>
          <w:sz w:val="24"/>
          <w:szCs w:val="24"/>
          <w:lang w:eastAsia="ru-RU"/>
        </w:rPr>
        <w:t>государствами, неправительственными организациями (Международный союз архитекторов, Международная шахматная федерация, Олимпийский комитет и др.). В рамках ООН культурную деятельность координирует ЮНЕСКО.</w:t>
      </w:r>
    </w:p>
    <w:p w:rsidR="002A2A3D" w:rsidRPr="002A2A3D" w:rsidRDefault="002A2A3D" w:rsidP="002A2A3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2A3D">
        <w:rPr>
          <w:rFonts w:ascii="Times New Roman" w:eastAsia="Times New Roman" w:hAnsi="Times New Roman" w:cs="Times New Roman"/>
          <w:color w:val="000000"/>
          <w:sz w:val="24"/>
          <w:szCs w:val="24"/>
          <w:lang w:eastAsia="ru-RU"/>
        </w:rPr>
        <w:t>6. Сотрудничество госуда</w:t>
      </w:r>
      <w:proofErr w:type="gramStart"/>
      <w:r w:rsidRPr="002A2A3D">
        <w:rPr>
          <w:rFonts w:ascii="Times New Roman" w:eastAsia="Times New Roman" w:hAnsi="Times New Roman" w:cs="Times New Roman"/>
          <w:color w:val="000000"/>
          <w:sz w:val="24"/>
          <w:szCs w:val="24"/>
          <w:lang w:eastAsia="ru-RU"/>
        </w:rPr>
        <w:t>рств в р</w:t>
      </w:r>
      <w:proofErr w:type="gramEnd"/>
      <w:r w:rsidRPr="002A2A3D">
        <w:rPr>
          <w:rFonts w:ascii="Times New Roman" w:eastAsia="Times New Roman" w:hAnsi="Times New Roman" w:cs="Times New Roman"/>
          <w:color w:val="000000"/>
          <w:sz w:val="24"/>
          <w:szCs w:val="24"/>
          <w:lang w:eastAsia="ru-RU"/>
        </w:rPr>
        <w:t>ешении глобальных проблем современности (рациональное использование природных ресурсов, охрана окружающей среды, сохранение энергии, поддержание мира, проведение демографической политики и др.).</w:t>
      </w:r>
    </w:p>
    <w:p w:rsidR="001661FB" w:rsidRDefault="002A2A3D" w:rsidP="002A2A3D">
      <w:pPr>
        <w:shd w:val="clear" w:color="auto" w:fill="FFFFFF"/>
        <w:spacing w:after="0" w:line="240" w:lineRule="auto"/>
        <w:ind w:firstLine="709"/>
        <w:jc w:val="both"/>
      </w:pPr>
      <w:r w:rsidRPr="002A2A3D">
        <w:rPr>
          <w:rFonts w:ascii="Times New Roman" w:eastAsia="Times New Roman" w:hAnsi="Times New Roman" w:cs="Times New Roman"/>
          <w:color w:val="000000"/>
          <w:sz w:val="24"/>
          <w:szCs w:val="24"/>
          <w:lang w:eastAsia="ru-RU"/>
        </w:rPr>
        <w:br/>
      </w:r>
    </w:p>
    <w:sectPr w:rsidR="001661FB" w:rsidSect="001661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A2A3D"/>
    <w:rsid w:val="001661FB"/>
    <w:rsid w:val="002A2A3D"/>
    <w:rsid w:val="003838FB"/>
    <w:rsid w:val="00756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1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2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2A3D"/>
    <w:rPr>
      <w:color w:val="0000FF"/>
      <w:u w:val="single"/>
    </w:rPr>
  </w:style>
</w:styles>
</file>

<file path=word/webSettings.xml><?xml version="1.0" encoding="utf-8"?>
<w:webSettings xmlns:r="http://schemas.openxmlformats.org/officeDocument/2006/relationships" xmlns:w="http://schemas.openxmlformats.org/wordprocessingml/2006/main">
  <w:divs>
    <w:div w:id="135074446">
      <w:bodyDiv w:val="1"/>
      <w:marLeft w:val="0"/>
      <w:marRight w:val="0"/>
      <w:marTop w:val="0"/>
      <w:marBottom w:val="0"/>
      <w:divBdr>
        <w:top w:val="none" w:sz="0" w:space="0" w:color="auto"/>
        <w:left w:val="none" w:sz="0" w:space="0" w:color="auto"/>
        <w:bottom w:val="none" w:sz="0" w:space="0" w:color="auto"/>
        <w:right w:val="none" w:sz="0" w:space="0" w:color="auto"/>
      </w:divBdr>
      <w:divsChild>
        <w:div w:id="858083696">
          <w:marLeft w:val="0"/>
          <w:marRight w:val="0"/>
          <w:marTop w:val="0"/>
          <w:marBottom w:val="300"/>
          <w:divBdr>
            <w:top w:val="none" w:sz="0" w:space="0" w:color="auto"/>
            <w:left w:val="none" w:sz="0" w:space="0" w:color="auto"/>
            <w:bottom w:val="none" w:sz="0" w:space="0" w:color="auto"/>
            <w:right w:val="none" w:sz="0" w:space="0" w:color="auto"/>
          </w:divBdr>
          <w:divsChild>
            <w:div w:id="2065789518">
              <w:marLeft w:val="0"/>
              <w:marRight w:val="0"/>
              <w:marTop w:val="0"/>
              <w:marBottom w:val="0"/>
              <w:divBdr>
                <w:top w:val="none" w:sz="0" w:space="0" w:color="auto"/>
                <w:left w:val="none" w:sz="0" w:space="0" w:color="auto"/>
                <w:bottom w:val="none" w:sz="0" w:space="0" w:color="auto"/>
                <w:right w:val="none" w:sz="0" w:space="0" w:color="auto"/>
              </w:divBdr>
              <w:divsChild>
                <w:div w:id="123230547">
                  <w:marLeft w:val="0"/>
                  <w:marRight w:val="0"/>
                  <w:marTop w:val="0"/>
                  <w:marBottom w:val="0"/>
                  <w:divBdr>
                    <w:top w:val="none" w:sz="0" w:space="0" w:color="auto"/>
                    <w:left w:val="none" w:sz="0" w:space="0" w:color="auto"/>
                    <w:bottom w:val="none" w:sz="0" w:space="0" w:color="auto"/>
                    <w:right w:val="none" w:sz="0" w:space="0" w:color="auto"/>
                  </w:divBdr>
                  <w:divsChild>
                    <w:div w:id="1813863404">
                      <w:marLeft w:val="0"/>
                      <w:marRight w:val="0"/>
                      <w:marTop w:val="0"/>
                      <w:marBottom w:val="0"/>
                      <w:divBdr>
                        <w:top w:val="none" w:sz="0" w:space="0" w:color="auto"/>
                        <w:left w:val="none" w:sz="0" w:space="0" w:color="auto"/>
                        <w:bottom w:val="none" w:sz="0" w:space="0" w:color="auto"/>
                        <w:right w:val="none" w:sz="0" w:space="0" w:color="auto"/>
                      </w:divBdr>
                      <w:divsChild>
                        <w:div w:id="7229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7221">
                  <w:marLeft w:val="0"/>
                  <w:marRight w:val="0"/>
                  <w:marTop w:val="0"/>
                  <w:marBottom w:val="0"/>
                  <w:divBdr>
                    <w:top w:val="none" w:sz="0" w:space="0" w:color="auto"/>
                    <w:left w:val="none" w:sz="0" w:space="0" w:color="auto"/>
                    <w:bottom w:val="none" w:sz="0" w:space="0" w:color="auto"/>
                    <w:right w:val="none" w:sz="0" w:space="0" w:color="auto"/>
                  </w:divBdr>
                  <w:divsChild>
                    <w:div w:id="19368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ufo.me/dict/politics_di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Gotralv</dc:creator>
  <cp:lastModifiedBy>Мария</cp:lastModifiedBy>
  <cp:revision>2</cp:revision>
  <dcterms:created xsi:type="dcterms:W3CDTF">2020-03-23T06:15:00Z</dcterms:created>
  <dcterms:modified xsi:type="dcterms:W3CDTF">2020-04-06T19:25:00Z</dcterms:modified>
</cp:coreProperties>
</file>