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43D" w:rsidRDefault="009D643D" w:rsidP="009D64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643D">
        <w:rPr>
          <w:rFonts w:ascii="Times New Roman" w:hAnsi="Times New Roman" w:cs="Times New Roman"/>
          <w:b/>
          <w:sz w:val="28"/>
          <w:szCs w:val="28"/>
          <w:u w:val="single"/>
        </w:rPr>
        <w:t>Могущество папской власти. Католическая церковь и еретики.</w:t>
      </w:r>
    </w:p>
    <w:p w:rsidR="009D643D" w:rsidRPr="009D643D" w:rsidRDefault="009D643D" w:rsidP="009D64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</w:rPr>
      </w:pPr>
      <w:r w:rsidRPr="009D643D">
        <w:rPr>
          <w:rFonts w:ascii="Times New Roman" w:hAnsi="Times New Roman" w:cs="Times New Roman"/>
          <w:i/>
        </w:rPr>
        <w:t xml:space="preserve">1) </w:t>
      </w:r>
      <w:r w:rsidRPr="009D643D">
        <w:rPr>
          <w:rFonts w:ascii="Times New Roman" w:hAnsi="Times New Roman" w:cs="Times New Roman"/>
          <w:i/>
        </w:rPr>
        <w:t>Выберите один ответ. Наивысшего могущества власть Римского Папы достигла при: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9D643D">
        <w:rPr>
          <w:rFonts w:ascii="Times New Roman" w:hAnsi="Times New Roman" w:cs="Times New Roman"/>
        </w:rPr>
        <w:t>Урбане II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9D643D">
        <w:rPr>
          <w:rFonts w:ascii="Times New Roman" w:hAnsi="Times New Roman" w:cs="Times New Roman"/>
        </w:rPr>
        <w:t>Иннокентии III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proofErr w:type="spellStart"/>
      <w:r w:rsidRPr="009D643D">
        <w:rPr>
          <w:rFonts w:ascii="Times New Roman" w:hAnsi="Times New Roman" w:cs="Times New Roman"/>
        </w:rPr>
        <w:t>Бонифации</w:t>
      </w:r>
      <w:proofErr w:type="spellEnd"/>
      <w:r w:rsidRPr="009D643D">
        <w:rPr>
          <w:rFonts w:ascii="Times New Roman" w:hAnsi="Times New Roman" w:cs="Times New Roman"/>
        </w:rPr>
        <w:t xml:space="preserve"> VIII</w:t>
      </w:r>
    </w:p>
    <w:p w:rsidR="0050140C" w:rsidRDefault="009D643D" w:rsidP="009D64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</w:t>
      </w:r>
      <w:r w:rsidRPr="009D643D">
        <w:rPr>
          <w:rFonts w:ascii="Times New Roman" w:hAnsi="Times New Roman" w:cs="Times New Roman"/>
        </w:rPr>
        <w:t>Григории VIII</w:t>
      </w:r>
    </w:p>
    <w:p w:rsidR="009D643D" w:rsidRDefault="009D643D" w:rsidP="009D643D">
      <w:pPr>
        <w:spacing w:after="0"/>
        <w:rPr>
          <w:rFonts w:ascii="Times New Roman" w:hAnsi="Times New Roman" w:cs="Times New Roman"/>
        </w:rPr>
      </w:pP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</w:rPr>
      </w:pPr>
      <w:r w:rsidRPr="009D643D">
        <w:rPr>
          <w:rFonts w:ascii="Times New Roman" w:hAnsi="Times New Roman" w:cs="Times New Roman"/>
          <w:i/>
        </w:rPr>
        <w:t>2) Восстановите схему «Источники богатства католической церкви в средние века».</w:t>
      </w:r>
    </w:p>
    <w:p w:rsidR="009D643D" w:rsidRDefault="009D643D" w:rsidP="009D643D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49A55A9" wp14:editId="42760E74">
            <wp:extent cx="5940425" cy="35667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</w:rPr>
      </w:pPr>
      <w:r w:rsidRPr="009D643D">
        <w:rPr>
          <w:rFonts w:ascii="Times New Roman" w:hAnsi="Times New Roman" w:cs="Times New Roman"/>
          <w:i/>
        </w:rPr>
        <w:t>3) Заполните пропуск в тексте:</w:t>
      </w:r>
    </w:p>
    <w:p w:rsidR="009D643D" w:rsidRDefault="009D643D" w:rsidP="009D643D">
      <w:pPr>
        <w:spacing w:after="0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  <w:r w:rsidRPr="009D643D">
        <w:rPr>
          <w:rStyle w:val="word-input"/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pt;height:18pt" o:ole="">
            <v:imagedata r:id="rId5" o:title=""/>
          </v:shape>
          <w:control r:id="rId6" w:name="DefaultOcxName" w:shapeid="_x0000_i1026"/>
        </w:object>
      </w:r>
      <w:r w:rsidRPr="009D643D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 – большие группы людей с одинаковыми правами и обязанностями, передающимися по наследству.</w:t>
      </w:r>
    </w:p>
    <w:p w:rsidR="009D643D" w:rsidRDefault="009D643D" w:rsidP="009D643D">
      <w:pPr>
        <w:spacing w:after="0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  <w:color w:val="1D1D1B"/>
          <w:sz w:val="24"/>
          <w:szCs w:val="24"/>
          <w:shd w:val="clear" w:color="auto" w:fill="FFFFFF"/>
        </w:rPr>
      </w:pPr>
      <w:r w:rsidRPr="009D643D">
        <w:rPr>
          <w:rFonts w:ascii="Times New Roman" w:hAnsi="Times New Roman" w:cs="Times New Roman"/>
          <w:i/>
          <w:color w:val="1D1D1B"/>
          <w:sz w:val="24"/>
          <w:szCs w:val="24"/>
          <w:shd w:val="clear" w:color="auto" w:fill="FFFFFF"/>
        </w:rPr>
        <w:t xml:space="preserve">4) </w:t>
      </w:r>
      <w:r w:rsidRPr="009D643D">
        <w:rPr>
          <w:rFonts w:ascii="Times New Roman" w:hAnsi="Times New Roman" w:cs="Times New Roman"/>
          <w:i/>
          <w:color w:val="1D1D1B"/>
          <w:sz w:val="24"/>
          <w:szCs w:val="24"/>
          <w:shd w:val="clear" w:color="auto" w:fill="FFFFFF"/>
        </w:rPr>
        <w:t>Вычеркните из списка термины, которые выпадают из общего ряда официальных церковных должностей.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</w:p>
    <w:p w:rsidR="009D643D" w:rsidRDefault="009D643D" w:rsidP="009D643D">
      <w:pPr>
        <w:spacing w:after="0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  <w:r w:rsidRPr="009D643D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Епископы, монахи, аббаты, еретики, кардинал, альбигойцы.</w:t>
      </w:r>
    </w:p>
    <w:p w:rsidR="009D643D" w:rsidRDefault="009D643D" w:rsidP="009D643D">
      <w:pPr>
        <w:spacing w:after="0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  <w:color w:val="1D1D1B"/>
          <w:sz w:val="24"/>
          <w:szCs w:val="24"/>
          <w:shd w:val="clear" w:color="auto" w:fill="FFFFFF"/>
        </w:rPr>
      </w:pPr>
      <w:r w:rsidRPr="009D643D">
        <w:rPr>
          <w:rFonts w:ascii="Times New Roman" w:hAnsi="Times New Roman" w:cs="Times New Roman"/>
          <w:i/>
          <w:color w:val="1D1D1B"/>
          <w:sz w:val="24"/>
          <w:szCs w:val="24"/>
          <w:shd w:val="clear" w:color="auto" w:fill="FFFFFF"/>
        </w:rPr>
        <w:t>5) Разгадайте кроссворд.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3078547" cy="2371312"/>
            <wp:effectExtent l="0" t="0" r="7620" b="0"/>
            <wp:wrapTight wrapText="bothSides">
              <wp:wrapPolygon edited="0">
                <wp:start x="0" y="0"/>
                <wp:lineTo x="0" y="21345"/>
                <wp:lineTo x="21520" y="21345"/>
                <wp:lineTo x="2152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547" cy="2371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43D">
        <w:rPr>
          <w:rFonts w:ascii="Times New Roman" w:eastAsia="Times New Roman" w:hAnsi="Times New Roman" w:cs="Times New Roman"/>
          <w:b/>
          <w:bCs/>
          <w:color w:val="1D1D1B"/>
          <w:lang w:eastAsia="ru-RU"/>
        </w:rPr>
        <w:t>По горизонтали: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Общее название сословия служителей культа в христианской церкви.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Грамота об отпущении грехов.</w:t>
      </w:r>
    </w:p>
    <w:p w:rsidR="009D643D" w:rsidRDefault="009D643D" w:rsidP="009D643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1D1D1B"/>
          <w:lang w:eastAsia="ru-RU"/>
        </w:rPr>
      </w:pPr>
    </w:p>
    <w:p w:rsid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1D1D1B"/>
          <w:lang w:eastAsia="ru-RU"/>
        </w:rPr>
        <w:t>По вертикали: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Налог на содержание церкви.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Одна из священных книг христиан.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Вероучение, отличающееся от признанной церковью системы религиозных представлений.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bookmarkStart w:id="0" w:name="_GoBack"/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 xml:space="preserve">Организация монахов или рыцарей со </w:t>
      </w:r>
      <w:bookmarkEnd w:id="0"/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своими целями и правилами поведения.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6.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Город, где располагалась резиденция Папы.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D643D">
        <w:rPr>
          <w:rFonts w:ascii="Times New Roman" w:hAnsi="Times New Roman" w:cs="Times New Roman"/>
          <w:i/>
          <w:sz w:val="24"/>
          <w:szCs w:val="24"/>
        </w:rPr>
        <w:lastRenderedPageBreak/>
        <w:t>6) Разгадайте кроссворд. В клетках по вертикали номер 1 должно получиться слово, обозначающее публичное сожжение еретиков, еретических сочинений по приговорам инквизиции.</w:t>
      </w: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49A4181" wp14:editId="7CCFA231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743325" cy="3114040"/>
            <wp:effectExtent l="0" t="0" r="0" b="0"/>
            <wp:wrapTight wrapText="bothSides">
              <wp:wrapPolygon edited="0">
                <wp:start x="0" y="0"/>
                <wp:lineTo x="0" y="21406"/>
                <wp:lineTo x="21435" y="21406"/>
                <wp:lineTo x="2143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42" cy="3130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43D">
        <w:rPr>
          <w:rFonts w:ascii="Times New Roman" w:eastAsia="Times New Roman" w:hAnsi="Times New Roman" w:cs="Times New Roman"/>
          <w:b/>
          <w:bCs/>
          <w:color w:val="1D1D1B"/>
          <w:lang w:eastAsia="ru-RU"/>
        </w:rPr>
        <w:t>По горизонтали: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 xml:space="preserve">Центр области, куда в начале </w:t>
      </w:r>
      <w:proofErr w:type="spellStart"/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XIIIвека</w:t>
      </w:r>
      <w:proofErr w:type="spellEnd"/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 xml:space="preserve"> были совершены военные походы для наказания еретиков.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Инквизиция по своей сущности.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Место, где, согласно католическому учению, душа может очиститься от грехов.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Собрание священнослужителей, принимавшее решение об отлучении от церкви еретиков.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Непреложная истина христианской веры.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6.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Социальная группа военных феодалов.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7.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Монах, признанный церковью святым. Проповедовал жить за счёт милостыни.</w:t>
      </w:r>
    </w:p>
    <w:p w:rsidR="009D643D" w:rsidRPr="009D643D" w:rsidRDefault="009D643D" w:rsidP="009D6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D643D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D643D">
        <w:rPr>
          <w:rFonts w:ascii="Times New Roman" w:eastAsia="Times New Roman" w:hAnsi="Times New Roman" w:cs="Times New Roman"/>
          <w:color w:val="1D1D1B"/>
          <w:lang w:eastAsia="ru-RU"/>
        </w:rPr>
        <w:t>Запрет на исполнение обрядов и богослужений.</w:t>
      </w:r>
    </w:p>
    <w:p w:rsidR="009D643D" w:rsidRDefault="009D643D" w:rsidP="009D64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643D" w:rsidRPr="009D643D" w:rsidRDefault="009D643D" w:rsidP="009D643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643D" w:rsidRPr="009D643D" w:rsidSect="009D643D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3D"/>
    <w:rsid w:val="002D2ECB"/>
    <w:rsid w:val="009D643D"/>
    <w:rsid w:val="00B6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27741-328A-4105-9EDE-A8A79A78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input">
    <w:name w:val="word-input"/>
    <w:basedOn w:val="a0"/>
    <w:rsid w:val="009D6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487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69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6244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7558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8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856888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97702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0191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83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1289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11556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9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94484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18021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6228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10943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375474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7602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843911">
              <w:marLeft w:val="0"/>
              <w:marRight w:val="0"/>
              <w:marTop w:val="0"/>
              <w:marBottom w:val="75"/>
              <w:divBdr>
                <w:top w:val="single" w:sz="6" w:space="8" w:color="DDDDDD"/>
                <w:left w:val="single" w:sz="6" w:space="26" w:color="DDDDDD"/>
                <w:bottom w:val="single" w:sz="6" w:space="8" w:color="DDDDDD"/>
                <w:right w:val="single" w:sz="6" w:space="8" w:color="DDDDDD"/>
              </w:divBdr>
              <w:divsChild>
                <w:div w:id="129251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0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8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9796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18305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27756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3368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335002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5012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366538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15372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53582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17027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438584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9846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38061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20370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8251">
          <w:marLeft w:val="0"/>
          <w:marRight w:val="0"/>
          <w:marTop w:val="0"/>
          <w:marBottom w:val="75"/>
          <w:divBdr>
            <w:top w:val="single" w:sz="6" w:space="8" w:color="DDDDDD"/>
            <w:left w:val="single" w:sz="6" w:space="26" w:color="DDDDDD"/>
            <w:bottom w:val="single" w:sz="6" w:space="8" w:color="DDDDDD"/>
            <w:right w:val="single" w:sz="6" w:space="8" w:color="DDDDDD"/>
          </w:divBdr>
          <w:divsChild>
            <w:div w:id="7374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2020-04-06T18:19:00Z</dcterms:created>
  <dcterms:modified xsi:type="dcterms:W3CDTF">2020-04-06T18:31:00Z</dcterms:modified>
</cp:coreProperties>
</file>