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25" w:rsidRDefault="00124825" w:rsidP="00124825">
      <w:pPr>
        <w:rPr>
          <w:b/>
        </w:rPr>
      </w:pPr>
    </w:p>
    <w:p w:rsidR="00B93464" w:rsidRDefault="00124825" w:rsidP="00124825">
      <w:pPr>
        <w:rPr>
          <w:b/>
        </w:rPr>
      </w:pPr>
      <w:r>
        <w:rPr>
          <w:b/>
          <w:u w:val="single"/>
        </w:rPr>
        <w:t>Работа №</w:t>
      </w:r>
      <w:r w:rsidR="00B93464">
        <w:rPr>
          <w:b/>
          <w:u w:val="single"/>
        </w:rPr>
        <w:t>5</w:t>
      </w:r>
      <w:r w:rsidR="00B93464">
        <w:rPr>
          <w:b/>
        </w:rPr>
        <w:t xml:space="preserve">                 по русскому</w:t>
      </w:r>
      <w:r>
        <w:rPr>
          <w:b/>
        </w:rPr>
        <w:t xml:space="preserve"> </w:t>
      </w:r>
      <w:r w:rsidR="00B93464">
        <w:rPr>
          <w:b/>
        </w:rPr>
        <w:t xml:space="preserve">языку </w:t>
      </w:r>
      <w:r>
        <w:rPr>
          <w:b/>
        </w:rPr>
        <w:t>для 7а класса</w:t>
      </w:r>
      <w:r w:rsidR="00B93464">
        <w:rPr>
          <w:b/>
        </w:rPr>
        <w:t xml:space="preserve"> по теме «Повторение» </w:t>
      </w:r>
    </w:p>
    <w:p w:rsidR="00124825" w:rsidRDefault="00B93464" w:rsidP="0012482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от 09.12.21г.</w:t>
      </w:r>
    </w:p>
    <w:p w:rsidR="00124825" w:rsidRDefault="00124825" w:rsidP="00124825"/>
    <w:p w:rsidR="00124825" w:rsidRDefault="00124825" w:rsidP="00124825"/>
    <w:p w:rsidR="00124825" w:rsidRDefault="00124825" w:rsidP="00124825">
      <w:pPr>
        <w:rPr>
          <w:b/>
        </w:rPr>
      </w:pPr>
      <w:r>
        <w:rPr>
          <w:b/>
        </w:rPr>
        <w:t>Прочитайте текст и выполните задания.</w:t>
      </w:r>
    </w:p>
    <w:p w:rsidR="00124825" w:rsidRDefault="00124825" w:rsidP="00124825">
      <w:pPr>
        <w:jc w:val="center"/>
      </w:pPr>
      <w:r>
        <w:t>Текст.</w:t>
      </w:r>
    </w:p>
    <w:p w:rsidR="00124825" w:rsidRDefault="00124825" w:rsidP="00124825">
      <w:pPr>
        <w:ind w:firstLine="360"/>
        <w:jc w:val="both"/>
      </w:pPr>
      <w:r>
        <w:t>(1)Две с половиной тысячи лет назад персидский царь Дарий, покоритель многих стран, получил от скифов Причерноморья престранное письмо. (2)Вот, затрепетав крыльями, выпорхнула выпущенная на свободу птица…(3)Юркнула в траву пугливая мышь…(4)Зашлепала в сторону лягушка…(5)Наконец, послание завершил пучок стрел. (6)Не надо было долго ломать голову, чтобы понять его смысл. (7)В образной, предметной форме письмо скифов предлагало воинам Дария уйти подобру-поздорову: дескать, если вы не улетите, как птицы, не ускачете, подобно лягушкам, и не скроетесь, как мыши, то пеняйте на себя – падете под нашими стрелами.</w:t>
      </w:r>
    </w:p>
    <w:p w:rsidR="00124825" w:rsidRDefault="00124825" w:rsidP="00124825">
      <w:pPr>
        <w:ind w:firstLine="360"/>
        <w:jc w:val="both"/>
      </w:pPr>
      <w:r>
        <w:t xml:space="preserve">(8)В живом письме скифов птица, лягушка и мышь служили всего лишь символами. (9)Но история знает и таких животных, которые вполне самостоятельно справляются с ролью почтальонов, доставляя весточку нужному адресату. (10)Оказывается, что легче всего сделать </w:t>
      </w:r>
      <w:r>
        <w:rPr>
          <w:u w:val="single"/>
        </w:rPr>
        <w:t>исполнительными связистами</w:t>
      </w:r>
      <w:r>
        <w:t xml:space="preserve"> птиц. (11)А чемпионом среди них по праву является домашний голубь.</w:t>
      </w:r>
    </w:p>
    <w:p w:rsidR="00124825" w:rsidRDefault="00124825" w:rsidP="00124825">
      <w:pPr>
        <w:ind w:firstLine="360"/>
        <w:jc w:val="both"/>
      </w:pPr>
      <w:r>
        <w:t>(12)Голубиная почта была известна ещё в древности. (13)Римские патриции имели обыкновение, находясь в театре, держать птиц за пазухой, чтобы при необходимости переслать с ними поручение домашней прислуге.</w:t>
      </w:r>
    </w:p>
    <w:p w:rsidR="00124825" w:rsidRDefault="00124825" w:rsidP="00124825">
      <w:pPr>
        <w:ind w:firstLine="360"/>
        <w:jc w:val="both"/>
      </w:pPr>
      <w:r>
        <w:t>(14)Не только римляне, но и египтяне, и древние греки за много веков до нашей эры пользовались голубиной почтой. (15)</w:t>
      </w:r>
      <w:r>
        <w:rPr>
          <w:u w:val="single"/>
        </w:rPr>
        <w:t>Крылатые гонцы</w:t>
      </w:r>
      <w:r>
        <w:t xml:space="preserve"> доставляли сообщения о стихийных бедствиях, военных победах и поражениях. (16)Около десяти веков назад на территории нынешнего Ирана существовала целая сеть почтовых башен с голубями – чем не телеграф! (17)В те времена хороший </w:t>
      </w:r>
      <w:r>
        <w:rPr>
          <w:u w:val="single"/>
        </w:rPr>
        <w:t>почтарь</w:t>
      </w:r>
      <w:r>
        <w:t xml:space="preserve"> ценился наравне с чистокровным арабским скакуном.</w:t>
      </w:r>
    </w:p>
    <w:p w:rsidR="00124825" w:rsidRDefault="00124825" w:rsidP="00124825">
      <w:pPr>
        <w:ind w:firstLine="360"/>
        <w:jc w:val="right"/>
        <w:rPr>
          <w:i/>
        </w:rPr>
      </w:pPr>
      <w:r>
        <w:rPr>
          <w:i/>
        </w:rPr>
        <w:t xml:space="preserve">(По </w:t>
      </w:r>
      <w:proofErr w:type="spellStart"/>
      <w:r>
        <w:rPr>
          <w:i/>
        </w:rPr>
        <w:t>В.Краснопевцеву</w:t>
      </w:r>
      <w:proofErr w:type="spellEnd"/>
      <w:r>
        <w:rPr>
          <w:i/>
        </w:rPr>
        <w:t>)</w:t>
      </w:r>
    </w:p>
    <w:p w:rsidR="00124825" w:rsidRDefault="00124825" w:rsidP="00124825">
      <w:pPr>
        <w:ind w:firstLine="360"/>
        <w:jc w:val="right"/>
        <w:rPr>
          <w:i/>
        </w:rPr>
      </w:pPr>
    </w:p>
    <w:p w:rsidR="00124825" w:rsidRDefault="00124825" w:rsidP="00124825">
      <w:pPr>
        <w:ind w:firstLine="360"/>
        <w:jc w:val="both"/>
      </w:pPr>
      <w:r>
        <w:rPr>
          <w:b/>
        </w:rPr>
        <w:t>Задание 1</w:t>
      </w:r>
      <w:r>
        <w:t>. Составьте план текста.</w:t>
      </w:r>
    </w:p>
    <w:p w:rsidR="00124825" w:rsidRDefault="00124825" w:rsidP="00124825">
      <w:pPr>
        <w:ind w:firstLine="360"/>
        <w:jc w:val="both"/>
      </w:pPr>
      <w:r>
        <w:t>План.</w:t>
      </w:r>
    </w:p>
    <w:p w:rsidR="00124825" w:rsidRDefault="00124825" w:rsidP="00124825">
      <w:pPr>
        <w:ind w:firstLine="360"/>
        <w:jc w:val="both"/>
      </w:pPr>
      <w:r>
        <w:t>1.</w:t>
      </w:r>
      <w:r w:rsidR="00C90B0D">
        <w:t>Царь Дарий получил письмо от скифов.</w:t>
      </w:r>
    </w:p>
    <w:p w:rsidR="00C90B0D" w:rsidRDefault="00124825" w:rsidP="00C90B0D">
      <w:pPr>
        <w:ind w:firstLine="360"/>
        <w:jc w:val="both"/>
      </w:pPr>
      <w:r>
        <w:t>2.</w:t>
      </w:r>
      <w:r w:rsidR="00C90B0D">
        <w:t>Что предлагали скифы в письме</w:t>
      </w:r>
    </w:p>
    <w:p w:rsidR="00124825" w:rsidRDefault="00124825" w:rsidP="00124825">
      <w:pPr>
        <w:ind w:firstLine="360"/>
        <w:jc w:val="both"/>
      </w:pPr>
      <w:r>
        <w:t>3.</w:t>
      </w:r>
      <w:r w:rsidR="00C90B0D">
        <w:t>Чемпионы среди исполнительных связистов птиц</w:t>
      </w:r>
    </w:p>
    <w:p w:rsidR="00124825" w:rsidRDefault="00124825" w:rsidP="00124825">
      <w:pPr>
        <w:ind w:firstLine="360"/>
        <w:jc w:val="both"/>
      </w:pPr>
      <w:r>
        <w:t>4.</w:t>
      </w:r>
      <w:r w:rsidR="00C90B0D">
        <w:t>Рассказ о почтовых голубях.</w:t>
      </w:r>
    </w:p>
    <w:p w:rsidR="00124825" w:rsidRDefault="00124825" w:rsidP="00124825">
      <w:pPr>
        <w:ind w:firstLine="360"/>
        <w:jc w:val="both"/>
      </w:pPr>
      <w:r>
        <w:rPr>
          <w:b/>
        </w:rPr>
        <w:t>Задание 2</w:t>
      </w:r>
      <w:r>
        <w:t>. Озаглавьте текст.</w:t>
      </w:r>
    </w:p>
    <w:p w:rsidR="00124825" w:rsidRDefault="00C90B0D" w:rsidP="00124825">
      <w:pPr>
        <w:ind w:firstLine="360"/>
        <w:jc w:val="both"/>
      </w:pPr>
      <w:r>
        <w:t>Почта в древние времена</w:t>
      </w: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  <w:r>
        <w:rPr>
          <w:b/>
        </w:rPr>
        <w:t>Задание 3</w:t>
      </w:r>
      <w:r>
        <w:t>. Сформулируйте основную мысль текста.</w:t>
      </w:r>
    </w:p>
    <w:p w:rsidR="00124825" w:rsidRDefault="00C90B0D" w:rsidP="00124825">
      <w:pPr>
        <w:ind w:firstLine="360"/>
        <w:jc w:val="both"/>
      </w:pPr>
      <w:r>
        <w:t>Рассказ был о голубиной почте.</w:t>
      </w: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  <w:r>
        <w:rPr>
          <w:b/>
        </w:rPr>
        <w:t>Задание 4</w:t>
      </w:r>
      <w:r>
        <w:t>.  Почему письмо скифов названо «живым»?</w:t>
      </w:r>
    </w:p>
    <w:p w:rsidR="00124825" w:rsidRDefault="00C90B0D" w:rsidP="00124825">
      <w:pPr>
        <w:ind w:firstLine="360"/>
        <w:jc w:val="both"/>
      </w:pPr>
      <w:proofErr w:type="gramStart"/>
      <w:r>
        <w:t xml:space="preserve">Из-за некой </w:t>
      </w:r>
      <w:proofErr w:type="spellStart"/>
      <w:r>
        <w:t>эмитации</w:t>
      </w:r>
      <w:proofErr w:type="spellEnd"/>
      <w:r>
        <w:t xml:space="preserve"> происходящего с царём, если он не уйдёт.</w:t>
      </w:r>
      <w:proofErr w:type="gramEnd"/>
    </w:p>
    <w:p w:rsidR="00124825" w:rsidRDefault="00124825" w:rsidP="00124825">
      <w:pPr>
        <w:ind w:firstLine="360"/>
        <w:jc w:val="both"/>
      </w:pPr>
      <w:r>
        <w:rPr>
          <w:b/>
        </w:rPr>
        <w:t>Задание 5</w:t>
      </w:r>
      <w:r>
        <w:t xml:space="preserve">. Найдите в тексте словосочетание, которым автор называет голубей-почтальонов, и запишите его. </w:t>
      </w:r>
    </w:p>
    <w:p w:rsidR="00124825" w:rsidRDefault="00C90B0D" w:rsidP="00124825">
      <w:pPr>
        <w:ind w:firstLine="360"/>
        <w:jc w:val="both"/>
      </w:pPr>
      <w:r>
        <w:rPr>
          <w:u w:val="single"/>
        </w:rPr>
        <w:t>Крылатые гонцы</w:t>
      </w:r>
    </w:p>
    <w:p w:rsidR="00124825" w:rsidRDefault="00124825" w:rsidP="00124825">
      <w:pPr>
        <w:ind w:firstLine="360"/>
        <w:jc w:val="both"/>
      </w:pPr>
      <w:r>
        <w:rPr>
          <w:b/>
        </w:rPr>
        <w:t>Задание 6</w:t>
      </w:r>
      <w:r>
        <w:t xml:space="preserve">. </w:t>
      </w:r>
      <w:r w:rsidR="00C90B0D">
        <w:t>Почему в древности хороший</w:t>
      </w:r>
      <w:r w:rsidR="00C90B0D">
        <w:t xml:space="preserve"> </w:t>
      </w:r>
      <w:r>
        <w:t>почтовый голубь очень высоко ценился?</w:t>
      </w:r>
      <w:r w:rsidR="00C90B0D" w:rsidRPr="00C90B0D">
        <w:t xml:space="preserve"> </w:t>
      </w:r>
    </w:p>
    <w:p w:rsidR="00124825" w:rsidRDefault="00C90B0D" w:rsidP="00124825">
      <w:pPr>
        <w:ind w:firstLine="360"/>
        <w:jc w:val="both"/>
      </w:pPr>
      <w:r>
        <w:t xml:space="preserve">Это было единственное средство связи с </w:t>
      </w:r>
      <w:proofErr w:type="spellStart"/>
      <w:r>
        <w:t>далеконаходящимися</w:t>
      </w:r>
      <w:proofErr w:type="spellEnd"/>
      <w:r>
        <w:t xml:space="preserve"> людьми.</w:t>
      </w: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  <w:r>
        <w:rPr>
          <w:b/>
        </w:rPr>
        <w:t>Задание 7</w:t>
      </w:r>
      <w:r>
        <w:t>. Определите стиль текста. Обоснуйте признаки стиля конкретными примерами из текста.</w:t>
      </w:r>
    </w:p>
    <w:p w:rsidR="00124825" w:rsidRDefault="00124825" w:rsidP="00124825">
      <w:pPr>
        <w:ind w:firstLine="360"/>
        <w:jc w:val="both"/>
      </w:pPr>
    </w:p>
    <w:p w:rsidR="00124825" w:rsidRDefault="00925D89" w:rsidP="00124825">
      <w:pPr>
        <w:ind w:firstLine="360"/>
        <w:jc w:val="both"/>
      </w:pPr>
      <w:r>
        <w:t>Затрудняюсь ответить</w:t>
      </w: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  <w:r>
        <w:t xml:space="preserve"> </w:t>
      </w:r>
      <w:r>
        <w:rPr>
          <w:b/>
        </w:rPr>
        <w:t>Задание 8</w:t>
      </w:r>
      <w:r>
        <w:t xml:space="preserve">. Как называется пара слов </w:t>
      </w:r>
      <w:r>
        <w:rPr>
          <w:b/>
        </w:rPr>
        <w:t>адресат – адресант</w:t>
      </w:r>
      <w:r>
        <w:t>? Пользуясь толковым словарем, определите значение каждого из них.</w:t>
      </w:r>
    </w:p>
    <w:p w:rsidR="00124825" w:rsidRDefault="00925D89" w:rsidP="00124825">
      <w:pPr>
        <w:ind w:firstLine="360"/>
        <w:jc w:val="both"/>
      </w:pPr>
      <w:r>
        <w:t xml:space="preserve">Паронимы. 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АДРЕСАНТ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 Т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от, кто посылает почтовое или телеграфное отправление (лицо или учреждение).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Адресант</w:t>
      </w:r>
      <w:r>
        <w:rPr>
          <w:rFonts w:ascii="Arial" w:hAnsi="Arial" w:cs="Arial"/>
          <w:color w:val="333333"/>
          <w:shd w:val="clear" w:color="auto" w:fill="FFFFFF"/>
        </w:rPr>
        <w:t>: аккуратный, пунктуальный ~; ~ пишет, сообщает.•</w:t>
      </w:r>
    </w:p>
    <w:p w:rsidR="00925D89" w:rsidRDefault="00124825" w:rsidP="00925D89">
      <w:pPr>
        <w:ind w:firstLine="360"/>
        <w:jc w:val="both"/>
      </w:pPr>
      <w:r>
        <w:rPr>
          <w:b/>
        </w:rPr>
        <w:t>Задание 9.</w:t>
      </w:r>
      <w:r>
        <w:t xml:space="preserve"> Из предложений 14 – 17 выпишите антонимы.</w:t>
      </w:r>
    </w:p>
    <w:p w:rsidR="00124825" w:rsidRDefault="00925D89" w:rsidP="00925D89">
      <w:pPr>
        <w:ind w:firstLine="360"/>
        <w:jc w:val="both"/>
      </w:pPr>
      <w:proofErr w:type="gramStart"/>
      <w:r>
        <w:t>победах</w:t>
      </w:r>
      <w:proofErr w:type="gramEnd"/>
      <w:r>
        <w:t xml:space="preserve"> и поражениях.</w:t>
      </w: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  <w:r>
        <w:rPr>
          <w:b/>
        </w:rPr>
        <w:t>Задание 10</w:t>
      </w:r>
      <w:r>
        <w:t>. Найдите в тексте фразеологические обороты, выпишите их и объясните значение каждого.</w:t>
      </w:r>
    </w:p>
    <w:p w:rsidR="00124825" w:rsidRDefault="00925D89">
      <w:r>
        <w:t>Затрудняюсь</w:t>
      </w:r>
      <w:bookmarkStart w:id="0" w:name="_GoBack"/>
      <w:bookmarkEnd w:id="0"/>
    </w:p>
    <w:sectPr w:rsidR="0012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25"/>
    <w:rsid w:val="00124825"/>
    <w:rsid w:val="006645A8"/>
    <w:rsid w:val="00925D89"/>
    <w:rsid w:val="00B93464"/>
    <w:rsid w:val="00C90B0D"/>
    <w:rsid w:val="00C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8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8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ВЫПОЛНЯЕМ ПРЯМО В ЛИСТЕ</vt:lpstr>
    </vt:vector>
  </TitlesOfParts>
  <Company>Microsoft Corporation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ВЫПОЛНЯЕМ ПРЯМО В ЛИСТЕ</dc:title>
  <dc:subject/>
  <dc:creator>Иванова Т.П.</dc:creator>
  <cp:keywords/>
  <dc:description/>
  <cp:lastModifiedBy>Катя</cp:lastModifiedBy>
  <cp:revision>3</cp:revision>
  <dcterms:created xsi:type="dcterms:W3CDTF">2021-12-10T12:31:00Z</dcterms:created>
  <dcterms:modified xsi:type="dcterms:W3CDTF">2021-12-10T13:11:00Z</dcterms:modified>
</cp:coreProperties>
</file>