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C0" w:rsidRDefault="000764C0" w:rsidP="000764C0">
      <w:r w:rsidRPr="000764C0">
        <w:t>Полихеты— морские черви с парными придатками — параподиями на туловищных сегментах. Тело покрыто тонкой кутикулой, без нервного сплетения в эктодерме. Головная лопасть несет глаза и различные придатки — пальпы и антенны, на которых размещаются органы химического чувства</w:t>
      </w:r>
      <w:bookmarkStart w:id="0" w:name="_GoBack"/>
      <w:bookmarkEnd w:id="0"/>
      <w:r w:rsidRPr="000764C0">
        <w:t>.</w:t>
      </w:r>
      <w:r>
        <w:t>В зависимости от количества сегментов различаются олигомер-ные (малосегментные) и полимерные (многосегментные) черви. По форме и характеру придатков сегменты могут быть одинаковыми (гомономными) или отличаться друг от друга. Гомономность является признаком примитивной организации и присуща сво-бодноподвижным формам.</w:t>
      </w:r>
    </w:p>
    <w:p w:rsidR="000764C0" w:rsidRDefault="000764C0" w:rsidP="000764C0">
      <w:r>
        <w:t>Параподии — двуветвистый вырост боковой стенки сегмента, снабженный пучками щетинок и щупальцем — усиком на каждой или только на одной ветви. Это примитивные органы движения. У сидячих форм параподии нередко частично редуцируются.</w:t>
      </w:r>
    </w:p>
    <w:p w:rsidR="000764C0" w:rsidRDefault="000764C0" w:rsidP="000764C0">
      <w:r>
        <w:t>Под кожей располагаются слои кольцевых и продольных мышц. Кожно-мускульный мешок подостлан изнутри эпителием, а под ним помещается полость тела — целом. В каждом сегменте целом состоит из двух мешочков, стенки которых сходятся над и под кишкой, создавая продольную перегородку. На границе между сегментами целомический эпителий образует двухслойную перегородку — септу, или диссепимент. В некоторых отделах септы могут редуцироваться. Целом выполняет опорную (за счет заполняющей его жидкости), распределительную, выделительную и половую функции.</w:t>
      </w:r>
    </w:p>
    <w:p w:rsidR="000764C0" w:rsidRDefault="000764C0" w:rsidP="000764C0">
      <w:r>
        <w:t>Пищеварительная система начинается с ротовой полости, которая переходит в мускулистую глотку. За ней следует пищевод. У некоторых полихет есть маленький желудок. Средняя кишка представляет собой прямую трубку. Задняя кишка коротка, открывается анальным отверстием на дорсальной стороне анальной лопасти.</w:t>
      </w:r>
    </w:p>
    <w:p w:rsidR="000764C0" w:rsidRDefault="000764C0" w:rsidP="000764C0">
      <w:r>
        <w:t>Дыхание у полихет осуществляется через поверхность тела, но у большинства возникают специальные участки, через которые идет газообмен. Обычно это спинной усик параподии, превратившийся в жабру.</w:t>
      </w:r>
    </w:p>
    <w:p w:rsidR="000764C0" w:rsidRDefault="000764C0" w:rsidP="000764C0">
      <w:r>
        <w:t>Кровеносная система замкнутая, состоит из продольных главных сосудов (над и под кишкой), которые сообщаются благодаря системе кольцевых сосудов. Движение крови обусловливается пульсацией стенок спинного сосуда. При редукции системы ее функции принимает на себя целомическая жидкость.</w:t>
      </w:r>
    </w:p>
    <w:p w:rsidR="000764C0" w:rsidRDefault="000764C0" w:rsidP="000764C0">
      <w:r>
        <w:t>Выделительная система представлена нефридиями разного строения. Как правило, каждый из них — это трубочка, один, расширенный, конец которой открывается в целом, другой — наружу. Так как нефридии имеются в каждом сегменте тела, их называют еще сегментарными органами. У некоторых низших форм эти органы представлены протонефридиями, у которых на внутреннем конце трубочки имеется пучок булавовидных клеток-соленоцитов. У других полихет этот пучок атрофируется, вместо него появляется отверстие, усаженное ресничками. Такие органы называются метанефридиями.</w:t>
      </w:r>
    </w:p>
    <w:p w:rsidR="000764C0" w:rsidRDefault="000764C0" w:rsidP="000764C0">
      <w:r>
        <w:t>Нервная система в пределах класса изменяется от брюшной нервной лестницы до брюшной нервной цепочки. Кроме того, она уходит с периферии (из кожного эпителия) вглубь, иногда даже в полость тела. Отмечается концентрация нервных узлов. Органы чувств разнообразны и лучше выражены у свободноподвиж-ных форм. Это органы осязания, химического чувства (хеморе-цепторы) и зрения. Последние могут иметь вид глазного бокала или пузыря.</w:t>
      </w:r>
    </w:p>
    <w:p w:rsidR="000764C0" w:rsidRDefault="000764C0" w:rsidP="000764C0">
      <w:r>
        <w:t xml:space="preserve">Половая система устроена просто. Многощетинковые кольчецы раздельнополы. Гонады формируются либо во всех (за исключением первого и последнего), либо только в особых, или плодущих, сегментах. Это кучка половых клеток, лежащих под целоми-ческим эпителием. Созревшие половые продукты через разрывы эпителия попадают в целом, а затем выводятся </w:t>
      </w:r>
      <w:r>
        <w:lastRenderedPageBreak/>
        <w:t>половыми воронками с выводным каналом наружу. В большинстве случаев эти воронки срастаются с нефридиями и тогда выполняют половую и выделительную функции.</w:t>
      </w:r>
    </w:p>
    <w:p w:rsidR="000764C0" w:rsidRDefault="000764C0" w:rsidP="000764C0">
      <w:r>
        <w:t>Оплодотворение наружное. Дробление яиц полное, спиральное, детерминированное. После дробления образуется крайне типичная личинка — трохофора, а затем расчлененная на небольшое число сегментов метатрохофора. Новые сегменты (после-личиночные, или постларвальные) появляются всегда в одном месте — в зоне роста, которая находится между пигидиумом и предпоследним туловищным сегментом.</w:t>
      </w:r>
    </w:p>
    <w:p w:rsidR="00412C4D" w:rsidRDefault="000764C0" w:rsidP="000764C0">
      <w:r>
        <w:t>Полихеты играют важную роль в экосистемах морей, поскольку служат пищей рыб, крабов и других животных. В ряде случаев отдельные виды полихет даже переселяют в новые для них водоемы для улучшения пищевого рациона промысловых рыб.</w:t>
      </w:r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50C98"/>
    <w:rsid w:val="000764C0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3EFD-963E-415A-8AC4-150A08D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2015-02-06T17:19:00Z</dcterms:created>
  <dcterms:modified xsi:type="dcterms:W3CDTF">2015-02-06T17:19:00Z</dcterms:modified>
</cp:coreProperties>
</file>