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E33" w:rsidRPr="00864B70" w:rsidRDefault="00CD1E2E" w:rsidP="00CD1E2E">
      <w:pPr>
        <w:pStyle w:val="a3"/>
        <w:rPr>
          <w:rFonts w:ascii="Times New Roman" w:hAnsi="Times New Roman" w:cs="Times New Roman"/>
          <w:sz w:val="26"/>
          <w:szCs w:val="26"/>
        </w:rPr>
      </w:pPr>
      <w:r w:rsidRPr="00864B70">
        <w:rPr>
          <w:rFonts w:ascii="Times New Roman" w:hAnsi="Times New Roman" w:cs="Times New Roman"/>
          <w:sz w:val="26"/>
          <w:szCs w:val="26"/>
        </w:rPr>
        <w:t>Задание 1</w:t>
      </w:r>
    </w:p>
    <w:p w:rsidR="00CD1E2E" w:rsidRPr="00864B70" w:rsidRDefault="00CD1E2E" w:rsidP="00CD1E2E">
      <w:pPr>
        <w:pStyle w:val="a3"/>
        <w:rPr>
          <w:rFonts w:ascii="Times New Roman" w:hAnsi="Times New Roman" w:cs="Times New Roman"/>
          <w:sz w:val="26"/>
          <w:szCs w:val="26"/>
        </w:rPr>
      </w:pPr>
      <w:r w:rsidRPr="00864B70">
        <w:rPr>
          <w:rFonts w:ascii="Times New Roman" w:hAnsi="Times New Roman" w:cs="Times New Roman"/>
          <w:sz w:val="26"/>
          <w:szCs w:val="26"/>
        </w:rPr>
        <w:t>Мы шли в Индию на большущем корабле. Погода была отличная, но стоило нам пристать к острову и бросить якорь, как началась буря. Ураган несся с такой силой, что огромные деревья весом несколько пудов он подбрасывал вверх, как перышки, и они исчезали в облаках.</w:t>
      </w:r>
    </w:p>
    <w:p w:rsidR="00CD1E2E" w:rsidRPr="00864B70" w:rsidRDefault="00CD1E2E" w:rsidP="00CD1E2E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864B70">
        <w:rPr>
          <w:rFonts w:ascii="Times New Roman" w:hAnsi="Times New Roman" w:cs="Times New Roman"/>
          <w:i/>
          <w:sz w:val="26"/>
          <w:szCs w:val="26"/>
        </w:rPr>
        <w:t xml:space="preserve">В этом </w:t>
      </w:r>
      <w:proofErr w:type="gramStart"/>
      <w:r w:rsidRPr="00864B70">
        <w:rPr>
          <w:rFonts w:ascii="Times New Roman" w:hAnsi="Times New Roman" w:cs="Times New Roman"/>
          <w:i/>
          <w:sz w:val="26"/>
          <w:szCs w:val="26"/>
        </w:rPr>
        <w:t>отрывке  из</w:t>
      </w:r>
      <w:proofErr w:type="gramEnd"/>
      <w:r w:rsidRPr="00864B70">
        <w:rPr>
          <w:rFonts w:ascii="Times New Roman" w:hAnsi="Times New Roman" w:cs="Times New Roman"/>
          <w:i/>
          <w:sz w:val="26"/>
          <w:szCs w:val="26"/>
        </w:rPr>
        <w:t xml:space="preserve"> книги Рудольфа Эриха </w:t>
      </w:r>
      <w:proofErr w:type="spellStart"/>
      <w:r w:rsidRPr="00864B70">
        <w:rPr>
          <w:rFonts w:ascii="Times New Roman" w:hAnsi="Times New Roman" w:cs="Times New Roman"/>
          <w:i/>
          <w:sz w:val="26"/>
          <w:szCs w:val="26"/>
        </w:rPr>
        <w:t>Распе</w:t>
      </w:r>
      <w:proofErr w:type="spellEnd"/>
      <w:r w:rsidRPr="00864B70">
        <w:rPr>
          <w:rFonts w:ascii="Times New Roman" w:hAnsi="Times New Roman" w:cs="Times New Roman"/>
          <w:i/>
          <w:sz w:val="26"/>
          <w:szCs w:val="26"/>
        </w:rPr>
        <w:t xml:space="preserve"> есть слово, которое никак не мог употребить немецкий писатель, - оно принадлежит исключительно русскому переводчику. Можете ли вы его найти? Напишите, почему вы так считаете.</w:t>
      </w:r>
    </w:p>
    <w:p w:rsidR="00CD1E2E" w:rsidRPr="00864B70" w:rsidRDefault="00CD1E2E" w:rsidP="00CD1E2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D1E2E" w:rsidRPr="00864B70" w:rsidRDefault="00CD1E2E" w:rsidP="00CD1E2E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864B70">
        <w:rPr>
          <w:rFonts w:ascii="Times New Roman" w:hAnsi="Times New Roman" w:cs="Times New Roman"/>
          <w:i/>
          <w:sz w:val="26"/>
          <w:szCs w:val="26"/>
        </w:rPr>
        <w:t>2. Вспомните, что такое антонимы. Соедините антонимические пары.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D1E2E" w:rsidRPr="00864B70" w:rsidTr="00CD1E2E">
        <w:tc>
          <w:tcPr>
            <w:tcW w:w="5228" w:type="dxa"/>
          </w:tcPr>
          <w:p w:rsidR="00CD1E2E" w:rsidRPr="00864B70" w:rsidRDefault="00CD1E2E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64B70">
              <w:rPr>
                <w:rFonts w:ascii="Times New Roman" w:hAnsi="Times New Roman" w:cs="Times New Roman"/>
                <w:sz w:val="26"/>
                <w:szCs w:val="26"/>
              </w:rPr>
              <w:t>Грязный</w:t>
            </w:r>
          </w:p>
        </w:tc>
        <w:tc>
          <w:tcPr>
            <w:tcW w:w="5228" w:type="dxa"/>
          </w:tcPr>
          <w:p w:rsidR="00CD1E2E" w:rsidRPr="00864B70" w:rsidRDefault="00CD1E2E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64B70">
              <w:rPr>
                <w:rFonts w:ascii="Times New Roman" w:hAnsi="Times New Roman" w:cs="Times New Roman"/>
                <w:sz w:val="26"/>
                <w:szCs w:val="26"/>
              </w:rPr>
              <w:t>Очистить</w:t>
            </w:r>
          </w:p>
        </w:tc>
      </w:tr>
      <w:tr w:rsidR="00CD1E2E" w:rsidRPr="00864B70" w:rsidTr="00CD1E2E">
        <w:tc>
          <w:tcPr>
            <w:tcW w:w="5228" w:type="dxa"/>
          </w:tcPr>
          <w:p w:rsidR="00CD1E2E" w:rsidRPr="00864B70" w:rsidRDefault="00CD1E2E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64B70">
              <w:rPr>
                <w:rFonts w:ascii="Times New Roman" w:hAnsi="Times New Roman" w:cs="Times New Roman"/>
                <w:sz w:val="26"/>
                <w:szCs w:val="26"/>
              </w:rPr>
              <w:t>Бодрый</w:t>
            </w:r>
          </w:p>
        </w:tc>
        <w:tc>
          <w:tcPr>
            <w:tcW w:w="5228" w:type="dxa"/>
          </w:tcPr>
          <w:p w:rsidR="00CD1E2E" w:rsidRPr="00864B70" w:rsidRDefault="00CD1E2E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64B70">
              <w:rPr>
                <w:rFonts w:ascii="Times New Roman" w:hAnsi="Times New Roman" w:cs="Times New Roman"/>
                <w:sz w:val="26"/>
                <w:szCs w:val="26"/>
              </w:rPr>
              <w:t>Согнуть</w:t>
            </w:r>
          </w:p>
        </w:tc>
      </w:tr>
      <w:tr w:rsidR="00CD1E2E" w:rsidRPr="00864B70" w:rsidTr="00CD1E2E">
        <w:tc>
          <w:tcPr>
            <w:tcW w:w="5228" w:type="dxa"/>
          </w:tcPr>
          <w:p w:rsidR="00CD1E2E" w:rsidRPr="00864B70" w:rsidRDefault="00CD1E2E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64B70">
              <w:rPr>
                <w:rFonts w:ascii="Times New Roman" w:hAnsi="Times New Roman" w:cs="Times New Roman"/>
                <w:sz w:val="26"/>
                <w:szCs w:val="26"/>
              </w:rPr>
              <w:t>Трудолюбие</w:t>
            </w:r>
          </w:p>
        </w:tc>
        <w:tc>
          <w:tcPr>
            <w:tcW w:w="5228" w:type="dxa"/>
          </w:tcPr>
          <w:p w:rsidR="00CD1E2E" w:rsidRPr="00864B70" w:rsidRDefault="00CD1E2E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64B70">
              <w:rPr>
                <w:rFonts w:ascii="Times New Roman" w:hAnsi="Times New Roman" w:cs="Times New Roman"/>
                <w:sz w:val="26"/>
                <w:szCs w:val="26"/>
              </w:rPr>
              <w:t>Выгода</w:t>
            </w:r>
          </w:p>
        </w:tc>
      </w:tr>
      <w:tr w:rsidR="00CD1E2E" w:rsidRPr="00864B70" w:rsidTr="00CD1E2E">
        <w:tc>
          <w:tcPr>
            <w:tcW w:w="5228" w:type="dxa"/>
          </w:tcPr>
          <w:p w:rsidR="00CD1E2E" w:rsidRPr="00864B70" w:rsidRDefault="00CD1E2E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64B70">
              <w:rPr>
                <w:rFonts w:ascii="Times New Roman" w:hAnsi="Times New Roman" w:cs="Times New Roman"/>
                <w:sz w:val="26"/>
                <w:szCs w:val="26"/>
              </w:rPr>
              <w:t>Убыток</w:t>
            </w:r>
          </w:p>
        </w:tc>
        <w:tc>
          <w:tcPr>
            <w:tcW w:w="5228" w:type="dxa"/>
          </w:tcPr>
          <w:p w:rsidR="00CD1E2E" w:rsidRPr="00864B70" w:rsidRDefault="00CD1E2E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64B70">
              <w:rPr>
                <w:rFonts w:ascii="Times New Roman" w:hAnsi="Times New Roman" w:cs="Times New Roman"/>
                <w:sz w:val="26"/>
                <w:szCs w:val="26"/>
              </w:rPr>
              <w:t>Конкретный</w:t>
            </w:r>
          </w:p>
        </w:tc>
      </w:tr>
      <w:tr w:rsidR="00CD1E2E" w:rsidRPr="00864B70" w:rsidTr="00CD1E2E">
        <w:tc>
          <w:tcPr>
            <w:tcW w:w="5228" w:type="dxa"/>
          </w:tcPr>
          <w:p w:rsidR="00CD1E2E" w:rsidRPr="00864B70" w:rsidRDefault="00CD1E2E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64B70">
              <w:rPr>
                <w:rFonts w:ascii="Times New Roman" w:hAnsi="Times New Roman" w:cs="Times New Roman"/>
                <w:sz w:val="26"/>
                <w:szCs w:val="26"/>
              </w:rPr>
              <w:t xml:space="preserve">Сухой </w:t>
            </w:r>
          </w:p>
        </w:tc>
        <w:tc>
          <w:tcPr>
            <w:tcW w:w="5228" w:type="dxa"/>
          </w:tcPr>
          <w:p w:rsidR="00CD1E2E" w:rsidRPr="00864B70" w:rsidRDefault="00CD1E2E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64B70">
              <w:rPr>
                <w:rFonts w:ascii="Times New Roman" w:hAnsi="Times New Roman" w:cs="Times New Roman"/>
                <w:sz w:val="26"/>
                <w:szCs w:val="26"/>
              </w:rPr>
              <w:t>Чистый</w:t>
            </w:r>
          </w:p>
        </w:tc>
      </w:tr>
      <w:tr w:rsidR="00CD1E2E" w:rsidRPr="00864B70" w:rsidTr="00CD1E2E">
        <w:tc>
          <w:tcPr>
            <w:tcW w:w="5228" w:type="dxa"/>
          </w:tcPr>
          <w:p w:rsidR="00CD1E2E" w:rsidRPr="00864B70" w:rsidRDefault="00CD1E2E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64B70">
              <w:rPr>
                <w:rFonts w:ascii="Times New Roman" w:hAnsi="Times New Roman" w:cs="Times New Roman"/>
                <w:sz w:val="26"/>
                <w:szCs w:val="26"/>
              </w:rPr>
              <w:t>Спокойствие</w:t>
            </w:r>
          </w:p>
        </w:tc>
        <w:tc>
          <w:tcPr>
            <w:tcW w:w="5228" w:type="dxa"/>
          </w:tcPr>
          <w:p w:rsidR="00CD1E2E" w:rsidRPr="00864B70" w:rsidRDefault="00CD1E2E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64B70">
              <w:rPr>
                <w:rFonts w:ascii="Times New Roman" w:hAnsi="Times New Roman" w:cs="Times New Roman"/>
                <w:sz w:val="26"/>
                <w:szCs w:val="26"/>
              </w:rPr>
              <w:t>Усталый</w:t>
            </w:r>
          </w:p>
        </w:tc>
      </w:tr>
      <w:tr w:rsidR="00CD1E2E" w:rsidRPr="00864B70" w:rsidTr="00CD1E2E">
        <w:tc>
          <w:tcPr>
            <w:tcW w:w="5228" w:type="dxa"/>
          </w:tcPr>
          <w:p w:rsidR="00CD1E2E" w:rsidRPr="00864B70" w:rsidRDefault="00CD1E2E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64B70">
              <w:rPr>
                <w:rFonts w:ascii="Times New Roman" w:hAnsi="Times New Roman" w:cs="Times New Roman"/>
                <w:sz w:val="26"/>
                <w:szCs w:val="26"/>
              </w:rPr>
              <w:t>Противник</w:t>
            </w:r>
          </w:p>
        </w:tc>
        <w:tc>
          <w:tcPr>
            <w:tcW w:w="5228" w:type="dxa"/>
          </w:tcPr>
          <w:p w:rsidR="00CD1E2E" w:rsidRPr="00864B70" w:rsidRDefault="00CD1E2E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64B70">
              <w:rPr>
                <w:rFonts w:ascii="Times New Roman" w:hAnsi="Times New Roman" w:cs="Times New Roman"/>
                <w:sz w:val="26"/>
                <w:szCs w:val="26"/>
              </w:rPr>
              <w:t>Лень</w:t>
            </w:r>
          </w:p>
        </w:tc>
      </w:tr>
      <w:tr w:rsidR="00CD1E2E" w:rsidRPr="00864B70" w:rsidTr="00CD1E2E">
        <w:tc>
          <w:tcPr>
            <w:tcW w:w="5228" w:type="dxa"/>
          </w:tcPr>
          <w:p w:rsidR="00CD1E2E" w:rsidRPr="00864B70" w:rsidRDefault="00CD1E2E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64B70">
              <w:rPr>
                <w:rFonts w:ascii="Times New Roman" w:hAnsi="Times New Roman" w:cs="Times New Roman"/>
                <w:sz w:val="26"/>
                <w:szCs w:val="26"/>
              </w:rPr>
              <w:t>Посредственный</w:t>
            </w:r>
          </w:p>
        </w:tc>
        <w:tc>
          <w:tcPr>
            <w:tcW w:w="5228" w:type="dxa"/>
          </w:tcPr>
          <w:p w:rsidR="00CD1E2E" w:rsidRPr="00864B70" w:rsidRDefault="00CD1E2E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64B70">
              <w:rPr>
                <w:rFonts w:ascii="Times New Roman" w:hAnsi="Times New Roman" w:cs="Times New Roman"/>
                <w:sz w:val="26"/>
                <w:szCs w:val="26"/>
              </w:rPr>
              <w:t>Тревога</w:t>
            </w:r>
          </w:p>
        </w:tc>
      </w:tr>
      <w:tr w:rsidR="00CD1E2E" w:rsidRPr="00864B70" w:rsidTr="00CD1E2E">
        <w:tc>
          <w:tcPr>
            <w:tcW w:w="5228" w:type="dxa"/>
          </w:tcPr>
          <w:p w:rsidR="00CD1E2E" w:rsidRPr="00864B70" w:rsidRDefault="00CD1E2E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64B70">
              <w:rPr>
                <w:rFonts w:ascii="Times New Roman" w:hAnsi="Times New Roman" w:cs="Times New Roman"/>
                <w:sz w:val="26"/>
                <w:szCs w:val="26"/>
              </w:rPr>
              <w:t xml:space="preserve">Кручиниться </w:t>
            </w:r>
          </w:p>
        </w:tc>
        <w:tc>
          <w:tcPr>
            <w:tcW w:w="5228" w:type="dxa"/>
          </w:tcPr>
          <w:p w:rsidR="00CD1E2E" w:rsidRPr="00864B70" w:rsidRDefault="00CD1E2E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64B70">
              <w:rPr>
                <w:rFonts w:ascii="Times New Roman" w:hAnsi="Times New Roman" w:cs="Times New Roman"/>
                <w:sz w:val="26"/>
                <w:szCs w:val="26"/>
              </w:rPr>
              <w:t>Влажный</w:t>
            </w:r>
          </w:p>
        </w:tc>
      </w:tr>
      <w:tr w:rsidR="00CD1E2E" w:rsidRPr="00864B70" w:rsidTr="00CD1E2E">
        <w:tc>
          <w:tcPr>
            <w:tcW w:w="5228" w:type="dxa"/>
          </w:tcPr>
          <w:p w:rsidR="00CD1E2E" w:rsidRPr="00864B70" w:rsidRDefault="00CD1E2E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64B70">
              <w:rPr>
                <w:rFonts w:ascii="Times New Roman" w:hAnsi="Times New Roman" w:cs="Times New Roman"/>
                <w:sz w:val="26"/>
                <w:szCs w:val="26"/>
              </w:rPr>
              <w:t>Загрязнить</w:t>
            </w:r>
          </w:p>
        </w:tc>
        <w:tc>
          <w:tcPr>
            <w:tcW w:w="5228" w:type="dxa"/>
          </w:tcPr>
          <w:p w:rsidR="00CD1E2E" w:rsidRPr="00864B70" w:rsidRDefault="00CD1E2E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64B70">
              <w:rPr>
                <w:rFonts w:ascii="Times New Roman" w:hAnsi="Times New Roman" w:cs="Times New Roman"/>
                <w:sz w:val="26"/>
                <w:szCs w:val="26"/>
              </w:rPr>
              <w:t>Талантливый</w:t>
            </w:r>
          </w:p>
        </w:tc>
      </w:tr>
      <w:tr w:rsidR="00CD1E2E" w:rsidRPr="00864B70" w:rsidTr="00CD1E2E">
        <w:tc>
          <w:tcPr>
            <w:tcW w:w="5228" w:type="dxa"/>
          </w:tcPr>
          <w:p w:rsidR="00CD1E2E" w:rsidRPr="00864B70" w:rsidRDefault="00CD1E2E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64B70">
              <w:rPr>
                <w:rFonts w:ascii="Times New Roman" w:hAnsi="Times New Roman" w:cs="Times New Roman"/>
                <w:sz w:val="26"/>
                <w:szCs w:val="26"/>
              </w:rPr>
              <w:t>Выпрямить</w:t>
            </w:r>
          </w:p>
        </w:tc>
        <w:tc>
          <w:tcPr>
            <w:tcW w:w="5228" w:type="dxa"/>
          </w:tcPr>
          <w:p w:rsidR="00CD1E2E" w:rsidRPr="00864B70" w:rsidRDefault="00CD1E2E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64B70">
              <w:rPr>
                <w:rFonts w:ascii="Times New Roman" w:hAnsi="Times New Roman" w:cs="Times New Roman"/>
                <w:sz w:val="26"/>
                <w:szCs w:val="26"/>
              </w:rPr>
              <w:t>Союзник</w:t>
            </w:r>
          </w:p>
        </w:tc>
      </w:tr>
      <w:tr w:rsidR="00CD1E2E" w:rsidRPr="00864B70" w:rsidTr="00CD1E2E">
        <w:tc>
          <w:tcPr>
            <w:tcW w:w="5228" w:type="dxa"/>
          </w:tcPr>
          <w:p w:rsidR="00CD1E2E" w:rsidRPr="00864B70" w:rsidRDefault="00CD1E2E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64B70">
              <w:rPr>
                <w:rFonts w:ascii="Times New Roman" w:hAnsi="Times New Roman" w:cs="Times New Roman"/>
                <w:sz w:val="26"/>
                <w:szCs w:val="26"/>
              </w:rPr>
              <w:t>Абстрактный</w:t>
            </w:r>
          </w:p>
        </w:tc>
        <w:tc>
          <w:tcPr>
            <w:tcW w:w="5228" w:type="dxa"/>
          </w:tcPr>
          <w:p w:rsidR="00CD1E2E" w:rsidRPr="00864B70" w:rsidRDefault="00CD1E2E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64B70">
              <w:rPr>
                <w:rFonts w:ascii="Times New Roman" w:hAnsi="Times New Roman" w:cs="Times New Roman"/>
                <w:sz w:val="26"/>
                <w:szCs w:val="26"/>
              </w:rPr>
              <w:t xml:space="preserve">Радоваться </w:t>
            </w:r>
          </w:p>
        </w:tc>
      </w:tr>
    </w:tbl>
    <w:p w:rsidR="00CD1E2E" w:rsidRPr="00864B70" w:rsidRDefault="00CD1E2E" w:rsidP="00CD1E2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81F73" w:rsidRPr="00864B70" w:rsidRDefault="00981F73" w:rsidP="00CD1E2E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864B70">
        <w:rPr>
          <w:rFonts w:ascii="Times New Roman" w:hAnsi="Times New Roman" w:cs="Times New Roman"/>
          <w:i/>
          <w:sz w:val="26"/>
          <w:szCs w:val="26"/>
        </w:rPr>
        <w:t>3. Замените одним антонимом все прилагательные ряда так, чтобы этот антоним подходил по смыслу к каждому существительному.</w:t>
      </w:r>
    </w:p>
    <w:p w:rsidR="00981F73" w:rsidRPr="00864B70" w:rsidRDefault="00981F73" w:rsidP="00CD1E2E">
      <w:pPr>
        <w:pStyle w:val="a3"/>
        <w:rPr>
          <w:rFonts w:ascii="Times New Roman" w:hAnsi="Times New Roman" w:cs="Times New Roman"/>
          <w:sz w:val="26"/>
          <w:szCs w:val="26"/>
        </w:rPr>
      </w:pPr>
      <w:r w:rsidRPr="00864B70">
        <w:rPr>
          <w:rFonts w:ascii="Times New Roman" w:hAnsi="Times New Roman" w:cs="Times New Roman"/>
          <w:sz w:val="26"/>
          <w:szCs w:val="26"/>
        </w:rPr>
        <w:t xml:space="preserve">1) Тупой угол, сладкий соус, слабая боль, </w:t>
      </w:r>
      <w:proofErr w:type="spellStart"/>
      <w:r w:rsidRPr="00864B70">
        <w:rPr>
          <w:rFonts w:ascii="Times New Roman" w:hAnsi="Times New Roman" w:cs="Times New Roman"/>
          <w:sz w:val="26"/>
          <w:szCs w:val="26"/>
        </w:rPr>
        <w:t>неточеный</w:t>
      </w:r>
      <w:proofErr w:type="spellEnd"/>
      <w:r w:rsidRPr="00864B70">
        <w:rPr>
          <w:rFonts w:ascii="Times New Roman" w:hAnsi="Times New Roman" w:cs="Times New Roman"/>
          <w:sz w:val="26"/>
          <w:szCs w:val="26"/>
        </w:rPr>
        <w:t xml:space="preserve"> нож.</w:t>
      </w:r>
    </w:p>
    <w:p w:rsidR="00981F73" w:rsidRPr="00864B70" w:rsidRDefault="00981F73" w:rsidP="00CD1E2E">
      <w:pPr>
        <w:pStyle w:val="a3"/>
        <w:rPr>
          <w:rFonts w:ascii="Times New Roman" w:hAnsi="Times New Roman" w:cs="Times New Roman"/>
          <w:sz w:val="26"/>
          <w:szCs w:val="26"/>
        </w:rPr>
      </w:pPr>
      <w:r w:rsidRPr="00864B70">
        <w:rPr>
          <w:rFonts w:ascii="Times New Roman" w:hAnsi="Times New Roman" w:cs="Times New Roman"/>
          <w:sz w:val="26"/>
          <w:szCs w:val="26"/>
        </w:rPr>
        <w:t>2) Мягкая ткань, незначительная ошибка, ласковая речь, нежная ладонь.</w:t>
      </w:r>
    </w:p>
    <w:p w:rsidR="00981F73" w:rsidRPr="00864B70" w:rsidRDefault="00981F73" w:rsidP="00CD1E2E">
      <w:pPr>
        <w:pStyle w:val="a3"/>
        <w:rPr>
          <w:rFonts w:ascii="Times New Roman" w:hAnsi="Times New Roman" w:cs="Times New Roman"/>
          <w:sz w:val="26"/>
          <w:szCs w:val="26"/>
        </w:rPr>
      </w:pPr>
      <w:r w:rsidRPr="00864B70">
        <w:rPr>
          <w:rFonts w:ascii="Times New Roman" w:hAnsi="Times New Roman" w:cs="Times New Roman"/>
          <w:sz w:val="26"/>
          <w:szCs w:val="26"/>
        </w:rPr>
        <w:t>3) Тяжелый рюкзак, сильный мороз, трудный вариант задачи.</w:t>
      </w:r>
    </w:p>
    <w:p w:rsidR="00981F73" w:rsidRPr="00864B70" w:rsidRDefault="00981F73" w:rsidP="00CD1E2E">
      <w:pPr>
        <w:pStyle w:val="a3"/>
        <w:rPr>
          <w:rFonts w:ascii="Times New Roman" w:hAnsi="Times New Roman" w:cs="Times New Roman"/>
          <w:sz w:val="26"/>
          <w:szCs w:val="26"/>
        </w:rPr>
      </w:pPr>
      <w:r w:rsidRPr="00864B70">
        <w:rPr>
          <w:rFonts w:ascii="Times New Roman" w:hAnsi="Times New Roman" w:cs="Times New Roman"/>
          <w:sz w:val="26"/>
          <w:szCs w:val="26"/>
        </w:rPr>
        <w:t>4) Занятые места, тесные ботинки, скованные движения, связанные обязательствами люди.</w:t>
      </w:r>
    </w:p>
    <w:p w:rsidR="00981F73" w:rsidRPr="00864B70" w:rsidRDefault="00981F73" w:rsidP="00CD1E2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81F73" w:rsidRPr="00864B70" w:rsidRDefault="00981F73" w:rsidP="00CD1E2E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864B70">
        <w:rPr>
          <w:rFonts w:ascii="Times New Roman" w:hAnsi="Times New Roman" w:cs="Times New Roman"/>
          <w:i/>
          <w:sz w:val="26"/>
          <w:szCs w:val="26"/>
        </w:rPr>
        <w:t>4. Подберите одно слово так, чтобы оно подходило по смыслу и к первой фразе, и ко второй.</w:t>
      </w:r>
    </w:p>
    <w:tbl>
      <w:tblPr>
        <w:tblStyle w:val="a4"/>
        <w:tblW w:w="10343" w:type="dxa"/>
        <w:tblLook w:val="04A0" w:firstRow="1" w:lastRow="0" w:firstColumn="1" w:lastColumn="0" w:noHBand="0" w:noVBand="1"/>
      </w:tblPr>
      <w:tblGrid>
        <w:gridCol w:w="4106"/>
        <w:gridCol w:w="1134"/>
        <w:gridCol w:w="5103"/>
      </w:tblGrid>
      <w:tr w:rsidR="00981F73" w:rsidRPr="00864B70" w:rsidTr="00981F73">
        <w:tc>
          <w:tcPr>
            <w:tcW w:w="4106" w:type="dxa"/>
          </w:tcPr>
          <w:p w:rsidR="00981F73" w:rsidRPr="00864B70" w:rsidRDefault="00981F73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64B70">
              <w:rPr>
                <w:rFonts w:ascii="Times New Roman" w:hAnsi="Times New Roman" w:cs="Times New Roman"/>
                <w:sz w:val="26"/>
                <w:szCs w:val="26"/>
              </w:rPr>
              <w:t>Волк разинул</w:t>
            </w:r>
            <w:bookmarkStart w:id="0" w:name="_GoBack"/>
            <w:bookmarkEnd w:id="0"/>
          </w:p>
        </w:tc>
        <w:tc>
          <w:tcPr>
            <w:tcW w:w="1134" w:type="dxa"/>
          </w:tcPr>
          <w:p w:rsidR="00981F73" w:rsidRPr="00864B70" w:rsidRDefault="00981F73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64B70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5103" w:type="dxa"/>
          </w:tcPr>
          <w:p w:rsidR="00981F73" w:rsidRPr="00864B70" w:rsidRDefault="00981F73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64B70">
              <w:rPr>
                <w:rFonts w:ascii="Times New Roman" w:hAnsi="Times New Roman" w:cs="Times New Roman"/>
                <w:sz w:val="26"/>
                <w:szCs w:val="26"/>
              </w:rPr>
              <w:t>на поле боя во время сражения – честь для солдата.</w:t>
            </w:r>
          </w:p>
        </w:tc>
      </w:tr>
      <w:tr w:rsidR="00981F73" w:rsidRPr="00864B70" w:rsidTr="00981F73">
        <w:tc>
          <w:tcPr>
            <w:tcW w:w="4106" w:type="dxa"/>
          </w:tcPr>
          <w:p w:rsidR="00981F73" w:rsidRPr="00864B70" w:rsidRDefault="00981F73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64B70">
              <w:rPr>
                <w:rFonts w:ascii="Times New Roman" w:hAnsi="Times New Roman" w:cs="Times New Roman"/>
                <w:sz w:val="26"/>
                <w:szCs w:val="26"/>
              </w:rPr>
              <w:t>Это неядовитая змея с оранжевыми «ушками»</w:t>
            </w:r>
          </w:p>
        </w:tc>
        <w:tc>
          <w:tcPr>
            <w:tcW w:w="1134" w:type="dxa"/>
          </w:tcPr>
          <w:p w:rsidR="00981F73" w:rsidRPr="00864B70" w:rsidRDefault="00981F73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64B70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5103" w:type="dxa"/>
          </w:tcPr>
          <w:p w:rsidR="00981F73" w:rsidRPr="00864B70" w:rsidRDefault="00981F73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64B70">
              <w:rPr>
                <w:rFonts w:ascii="Times New Roman" w:hAnsi="Times New Roman" w:cs="Times New Roman"/>
                <w:sz w:val="26"/>
                <w:szCs w:val="26"/>
              </w:rPr>
              <w:t>больно громко ты кричишь!</w:t>
            </w:r>
          </w:p>
        </w:tc>
      </w:tr>
      <w:tr w:rsidR="00981F73" w:rsidRPr="00864B70" w:rsidTr="00981F73">
        <w:tc>
          <w:tcPr>
            <w:tcW w:w="4106" w:type="dxa"/>
          </w:tcPr>
          <w:p w:rsidR="00981F73" w:rsidRPr="00864B70" w:rsidRDefault="00981F73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64B70">
              <w:rPr>
                <w:rFonts w:ascii="Times New Roman" w:hAnsi="Times New Roman" w:cs="Times New Roman"/>
                <w:sz w:val="26"/>
                <w:szCs w:val="26"/>
              </w:rPr>
              <w:t>Пятно не исчезло, давай, еще его</w:t>
            </w:r>
          </w:p>
        </w:tc>
        <w:tc>
          <w:tcPr>
            <w:tcW w:w="1134" w:type="dxa"/>
          </w:tcPr>
          <w:p w:rsidR="00981F73" w:rsidRPr="00864B70" w:rsidRDefault="00981F73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64B70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5103" w:type="dxa"/>
          </w:tcPr>
          <w:p w:rsidR="00981F73" w:rsidRPr="00864B70" w:rsidRDefault="00981F73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64B70">
              <w:rPr>
                <w:rFonts w:ascii="Times New Roman" w:hAnsi="Times New Roman" w:cs="Times New Roman"/>
                <w:sz w:val="26"/>
                <w:szCs w:val="26"/>
              </w:rPr>
              <w:t>тетради остались не проверенными.</w:t>
            </w:r>
          </w:p>
        </w:tc>
      </w:tr>
      <w:tr w:rsidR="00981F73" w:rsidRPr="00864B70" w:rsidTr="00981F73">
        <w:tc>
          <w:tcPr>
            <w:tcW w:w="4106" w:type="dxa"/>
          </w:tcPr>
          <w:p w:rsidR="00981F73" w:rsidRPr="00864B70" w:rsidRDefault="00981F73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64B70">
              <w:rPr>
                <w:rFonts w:ascii="Times New Roman" w:hAnsi="Times New Roman" w:cs="Times New Roman"/>
                <w:sz w:val="26"/>
                <w:szCs w:val="26"/>
              </w:rPr>
              <w:t>Молоко из пакета в чашку</w:t>
            </w:r>
          </w:p>
        </w:tc>
        <w:tc>
          <w:tcPr>
            <w:tcW w:w="1134" w:type="dxa"/>
          </w:tcPr>
          <w:p w:rsidR="00981F73" w:rsidRPr="00864B70" w:rsidRDefault="00981F73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64B70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5103" w:type="dxa"/>
          </w:tcPr>
          <w:p w:rsidR="00981F73" w:rsidRPr="00864B70" w:rsidRDefault="00981F73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64B70">
              <w:rPr>
                <w:rFonts w:ascii="Times New Roman" w:hAnsi="Times New Roman" w:cs="Times New Roman"/>
                <w:sz w:val="26"/>
                <w:szCs w:val="26"/>
              </w:rPr>
              <w:t>разбито мячом.</w:t>
            </w:r>
          </w:p>
        </w:tc>
      </w:tr>
      <w:tr w:rsidR="00981F73" w:rsidRPr="00864B70" w:rsidTr="00981F73">
        <w:tc>
          <w:tcPr>
            <w:tcW w:w="4106" w:type="dxa"/>
          </w:tcPr>
          <w:p w:rsidR="00981F73" w:rsidRPr="00864B70" w:rsidRDefault="00981F73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64B70">
              <w:rPr>
                <w:rFonts w:ascii="Times New Roman" w:hAnsi="Times New Roman" w:cs="Times New Roman"/>
                <w:sz w:val="26"/>
                <w:szCs w:val="26"/>
              </w:rPr>
              <w:t>Надо бы в кухне побелить</w:t>
            </w:r>
          </w:p>
        </w:tc>
        <w:tc>
          <w:tcPr>
            <w:tcW w:w="1134" w:type="dxa"/>
          </w:tcPr>
          <w:p w:rsidR="00981F73" w:rsidRPr="00864B70" w:rsidRDefault="00981F73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64B70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5103" w:type="dxa"/>
          </w:tcPr>
          <w:p w:rsidR="00981F73" w:rsidRPr="00864B70" w:rsidRDefault="00981F73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64B70">
              <w:rPr>
                <w:rFonts w:ascii="Times New Roman" w:hAnsi="Times New Roman" w:cs="Times New Roman"/>
                <w:sz w:val="26"/>
                <w:szCs w:val="26"/>
              </w:rPr>
              <w:t>картофель для пюре.</w:t>
            </w:r>
          </w:p>
        </w:tc>
      </w:tr>
    </w:tbl>
    <w:p w:rsidR="00981F73" w:rsidRPr="00864B70" w:rsidRDefault="00981F73" w:rsidP="00CD1E2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864B70" w:rsidRPr="00864B70" w:rsidRDefault="00864B70" w:rsidP="00CD1E2E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864B70">
        <w:rPr>
          <w:rFonts w:ascii="Times New Roman" w:hAnsi="Times New Roman" w:cs="Times New Roman"/>
          <w:i/>
          <w:sz w:val="26"/>
          <w:szCs w:val="26"/>
        </w:rPr>
        <w:t>5. Из каждого ряда выберите только слово, оговоренное условием учебной задачи, и запишите его.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1"/>
        <w:gridCol w:w="3485"/>
        <w:gridCol w:w="1389"/>
      </w:tblGrid>
      <w:tr w:rsidR="00864B70" w:rsidTr="00864B70">
        <w:tc>
          <w:tcPr>
            <w:tcW w:w="4531" w:type="dxa"/>
          </w:tcPr>
          <w:p w:rsidR="00864B70" w:rsidRDefault="00864B70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Слова для справок</w:t>
            </w:r>
          </w:p>
        </w:tc>
        <w:tc>
          <w:tcPr>
            <w:tcW w:w="3485" w:type="dxa"/>
          </w:tcPr>
          <w:p w:rsidR="00864B70" w:rsidRDefault="00864B70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Условия учебной задачи</w:t>
            </w:r>
          </w:p>
        </w:tc>
        <w:tc>
          <w:tcPr>
            <w:tcW w:w="1389" w:type="dxa"/>
          </w:tcPr>
          <w:p w:rsidR="00864B70" w:rsidRDefault="00864B70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Ответ </w:t>
            </w:r>
          </w:p>
        </w:tc>
      </w:tr>
      <w:tr w:rsidR="00864B70" w:rsidTr="00864B70">
        <w:tc>
          <w:tcPr>
            <w:tcW w:w="4531" w:type="dxa"/>
          </w:tcPr>
          <w:p w:rsidR="00864B70" w:rsidRDefault="00864B70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Синоним, антоним, омоним</w:t>
            </w:r>
          </w:p>
        </w:tc>
        <w:tc>
          <w:tcPr>
            <w:tcW w:w="3485" w:type="dxa"/>
          </w:tcPr>
          <w:p w:rsidR="00864B70" w:rsidRDefault="00864B70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Бегемот, гиппопотам – это…</w:t>
            </w:r>
          </w:p>
        </w:tc>
        <w:tc>
          <w:tcPr>
            <w:tcW w:w="1389" w:type="dxa"/>
          </w:tcPr>
          <w:p w:rsidR="00864B70" w:rsidRDefault="00864B70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4B70" w:rsidTr="00864B70">
        <w:tc>
          <w:tcPr>
            <w:tcW w:w="4531" w:type="dxa"/>
          </w:tcPr>
          <w:p w:rsidR="00864B70" w:rsidRDefault="00864B70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Иной, всякий, каждый</w:t>
            </w:r>
          </w:p>
        </w:tc>
        <w:tc>
          <w:tcPr>
            <w:tcW w:w="3485" w:type="dxa"/>
          </w:tcPr>
          <w:p w:rsidR="00864B70" w:rsidRDefault="00864B70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Синоним к слову «другой»</w:t>
            </w:r>
          </w:p>
        </w:tc>
        <w:tc>
          <w:tcPr>
            <w:tcW w:w="1389" w:type="dxa"/>
          </w:tcPr>
          <w:p w:rsidR="00864B70" w:rsidRDefault="00864B70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4B70" w:rsidTr="00864B70">
        <w:tc>
          <w:tcPr>
            <w:tcW w:w="4531" w:type="dxa"/>
          </w:tcPr>
          <w:p w:rsidR="00864B70" w:rsidRDefault="00864B70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Грузди, лисички, опята</w:t>
            </w:r>
          </w:p>
        </w:tc>
        <w:tc>
          <w:tcPr>
            <w:tcW w:w="3485" w:type="dxa"/>
          </w:tcPr>
          <w:p w:rsidR="00864B70" w:rsidRDefault="00864B70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Слово-омоним</w:t>
            </w:r>
          </w:p>
        </w:tc>
        <w:tc>
          <w:tcPr>
            <w:tcW w:w="1389" w:type="dxa"/>
          </w:tcPr>
          <w:p w:rsidR="00864B70" w:rsidRDefault="00864B70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4B70" w:rsidTr="00864B70">
        <w:tc>
          <w:tcPr>
            <w:tcW w:w="4531" w:type="dxa"/>
          </w:tcPr>
          <w:p w:rsidR="00864B70" w:rsidRDefault="00864B70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Синонимы, антонимы, омонимы</w:t>
            </w:r>
          </w:p>
        </w:tc>
        <w:tc>
          <w:tcPr>
            <w:tcW w:w="3485" w:type="dxa"/>
          </w:tcPr>
          <w:p w:rsidR="00864B70" w:rsidRDefault="00864B70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Черный – белый – это…</w:t>
            </w:r>
          </w:p>
        </w:tc>
        <w:tc>
          <w:tcPr>
            <w:tcW w:w="1389" w:type="dxa"/>
          </w:tcPr>
          <w:p w:rsidR="00864B70" w:rsidRDefault="00864B70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4B70" w:rsidTr="00864B70">
        <w:tc>
          <w:tcPr>
            <w:tcW w:w="4531" w:type="dxa"/>
          </w:tcPr>
          <w:p w:rsidR="00864B70" w:rsidRDefault="00864B70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Чувство, сирота, понизовье</w:t>
            </w:r>
          </w:p>
        </w:tc>
        <w:tc>
          <w:tcPr>
            <w:tcW w:w="3485" w:type="dxa"/>
          </w:tcPr>
          <w:p w:rsidR="00864B70" w:rsidRDefault="00864B70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Многозначное слово</w:t>
            </w:r>
          </w:p>
        </w:tc>
        <w:tc>
          <w:tcPr>
            <w:tcW w:w="1389" w:type="dxa"/>
          </w:tcPr>
          <w:p w:rsidR="00864B70" w:rsidRDefault="00864B70" w:rsidP="00CD1E2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64B70" w:rsidRPr="00864B70" w:rsidRDefault="00864B70" w:rsidP="00CD1E2E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864B70" w:rsidRPr="00864B70" w:rsidSect="00CD1E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6FC"/>
    <w:rsid w:val="003E0E33"/>
    <w:rsid w:val="00517B91"/>
    <w:rsid w:val="006E36FC"/>
    <w:rsid w:val="00864B70"/>
    <w:rsid w:val="00981F73"/>
    <w:rsid w:val="00CD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CA5E8-D4AB-48E0-BEFC-77B80B06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1E2E"/>
    <w:pPr>
      <w:spacing w:after="0" w:line="240" w:lineRule="auto"/>
    </w:pPr>
  </w:style>
  <w:style w:type="table" w:styleId="a4">
    <w:name w:val="Table Grid"/>
    <w:basedOn w:val="a1"/>
    <w:uiPriority w:val="39"/>
    <w:rsid w:val="00CD1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4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4B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компьютер</dc:creator>
  <cp:keywords/>
  <dc:description/>
  <cp:lastModifiedBy>Мой компьютер</cp:lastModifiedBy>
  <cp:revision>2</cp:revision>
  <cp:lastPrinted>2021-09-29T19:01:00Z</cp:lastPrinted>
  <dcterms:created xsi:type="dcterms:W3CDTF">2021-09-29T18:30:00Z</dcterms:created>
  <dcterms:modified xsi:type="dcterms:W3CDTF">2021-09-29T19:04:00Z</dcterms:modified>
</cp:coreProperties>
</file>