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D0" w:rsidRDefault="001A196A">
      <w:proofErr w:type="gramStart"/>
      <w:r>
        <w:t xml:space="preserve">ОБЩИЕ: </w:t>
      </w:r>
      <w:r>
        <w:br/>
      </w:r>
      <w:r>
        <w:br/>
        <w:t xml:space="preserve">1) Оба восстания прошли во время Столетней войны между Англией и Францией </w:t>
      </w:r>
      <w:r>
        <w:br/>
      </w:r>
      <w:r>
        <w:br/>
        <w:t xml:space="preserve">2) Причины восстаний: бедствия, принесенные войной, рост налогов, новые феодальные платежи, эпидемия чумы, грабежи. </w:t>
      </w:r>
      <w:r>
        <w:br/>
      </w:r>
      <w:r>
        <w:br/>
        <w:t xml:space="preserve">3) Стихийный характер восстаний </w:t>
      </w:r>
      <w:r>
        <w:br/>
      </w:r>
      <w:r>
        <w:br/>
        <w:t xml:space="preserve">4) Оба восстания потерпели поражение (были подавлены) </w:t>
      </w:r>
      <w:r>
        <w:br/>
      </w:r>
      <w:r>
        <w:br/>
        <w:t xml:space="preserve">5) Причины поражения восстаний: доверчивость крестьян, недостаточный боевой опыт, плохое вооружение, вера в "доброго короля" </w:t>
      </w:r>
      <w:r>
        <w:br/>
      </w:r>
      <w:r>
        <w:br/>
        <w:t>6) Против восставших выступили феодалы, рыцари и</w:t>
      </w:r>
      <w:proofErr w:type="gramEnd"/>
      <w:r>
        <w:t xml:space="preserve"> богатые горожане. </w:t>
      </w:r>
      <w:r>
        <w:br/>
      </w:r>
      <w:r>
        <w:br/>
        <w:t xml:space="preserve">Восстания напугали феодалов и королевскую власть и привели к </w:t>
      </w:r>
      <w:proofErr w:type="gramStart"/>
      <w:r>
        <w:t>некоторому</w:t>
      </w:r>
      <w:proofErr w:type="gramEnd"/>
      <w:r>
        <w:t xml:space="preserve"> смягчения феодального гнета. </w:t>
      </w:r>
      <w:r>
        <w:br/>
      </w:r>
      <w:r>
        <w:br/>
        <w:t xml:space="preserve">РАЗЛИЧИЯ: </w:t>
      </w:r>
      <w:r>
        <w:br/>
      </w:r>
      <w:r>
        <w:br/>
        <w:t xml:space="preserve">Восстание во Франции. Жакерия. </w:t>
      </w:r>
      <w:r>
        <w:br/>
      </w:r>
      <w:r>
        <w:br/>
        <w:t xml:space="preserve">Восстание в Англии. (У. </w:t>
      </w:r>
      <w:proofErr w:type="spellStart"/>
      <w:r>
        <w:t>Тайлера</w:t>
      </w:r>
      <w:proofErr w:type="spellEnd"/>
      <w:r>
        <w:t xml:space="preserve">) </w:t>
      </w:r>
      <w:r>
        <w:br/>
      </w:r>
      <w:r>
        <w:br/>
        <w:t xml:space="preserve">1) Время - 1358 г. </w:t>
      </w:r>
      <w:r>
        <w:br/>
      </w:r>
      <w:r>
        <w:br/>
        <w:t xml:space="preserve">2) Предводитель - </w:t>
      </w:r>
      <w:proofErr w:type="spellStart"/>
      <w:r>
        <w:t>Гильом</w:t>
      </w:r>
      <w:proofErr w:type="spellEnd"/>
      <w:r>
        <w:t xml:space="preserve"> </w:t>
      </w:r>
      <w:proofErr w:type="spellStart"/>
      <w:r>
        <w:t>Каль</w:t>
      </w:r>
      <w:proofErr w:type="spellEnd"/>
      <w:r>
        <w:t xml:space="preserve"> </w:t>
      </w:r>
      <w:r>
        <w:br/>
      </w:r>
      <w:r>
        <w:br/>
        <w:t xml:space="preserve">3) Одна из причин восстания -сбор денег на выкуп короля из плена </w:t>
      </w:r>
      <w:r>
        <w:br/>
      </w:r>
      <w:r>
        <w:br/>
        <w:t xml:space="preserve">4) Участвовало 100 тысяч крестьян </w:t>
      </w:r>
      <w:r>
        <w:br/>
      </w:r>
      <w:r>
        <w:br/>
        <w:t xml:space="preserve">Восстание охватило область с десятками городов </w:t>
      </w:r>
      <w:r>
        <w:br/>
      </w:r>
      <w:r>
        <w:br/>
        <w:t>5) Во многие города богачи не пустили восставших крестьян</w:t>
      </w:r>
      <w:proofErr w:type="gramStart"/>
      <w:r>
        <w:t xml:space="preserve"> </w:t>
      </w:r>
      <w:r>
        <w:br/>
      </w:r>
      <w:r>
        <w:br/>
        <w:t>П</w:t>
      </w:r>
      <w:proofErr w:type="gramEnd"/>
      <w:r>
        <w:t xml:space="preserve">одавить восстание французским феодалам помогли английские войска </w:t>
      </w:r>
      <w:r>
        <w:br/>
      </w:r>
      <w:r>
        <w:br/>
        <w:t xml:space="preserve">6) Восставшие не выдвигали никаких конкретных требований. </w:t>
      </w:r>
      <w:r>
        <w:br/>
      </w:r>
      <w:r>
        <w:br/>
        <w:t xml:space="preserve">7) Феодалы не посмели увеличивать повинности </w:t>
      </w:r>
      <w:r>
        <w:br/>
      </w:r>
      <w:r>
        <w:br/>
        <w:t xml:space="preserve">1) 1381 г. </w:t>
      </w:r>
      <w:r>
        <w:br/>
      </w:r>
      <w:r>
        <w:br/>
        <w:t xml:space="preserve">2) Предводитель - </w:t>
      </w:r>
      <w:proofErr w:type="spellStart"/>
      <w:r>
        <w:t>Уот</w:t>
      </w:r>
      <w:proofErr w:type="spellEnd"/>
      <w:r>
        <w:t xml:space="preserve"> </w:t>
      </w:r>
      <w:proofErr w:type="spellStart"/>
      <w:r>
        <w:t>Тайлер</w:t>
      </w:r>
      <w:proofErr w:type="spellEnd"/>
      <w:r>
        <w:t xml:space="preserve"> </w:t>
      </w:r>
      <w:r>
        <w:br/>
      </w:r>
      <w:r>
        <w:br/>
      </w:r>
      <w:r>
        <w:lastRenderedPageBreak/>
        <w:t xml:space="preserve">3) Одна из причин восстания: </w:t>
      </w:r>
      <w:proofErr w:type="gramStart"/>
      <w:r>
        <w:t>-т</w:t>
      </w:r>
      <w:proofErr w:type="gramEnd"/>
      <w:r>
        <w:t xml:space="preserve">ребование денежного оброка </w:t>
      </w:r>
      <w:r>
        <w:br/>
      </w:r>
      <w:r>
        <w:br/>
        <w:t xml:space="preserve">4) Большую роль сыграли проповеди народных проповедников, которые осуждали продажность королевских судей, жадность духовенства, жестокость феодалов (Джон </w:t>
      </w:r>
      <w:proofErr w:type="spellStart"/>
      <w:r>
        <w:t>Болл</w:t>
      </w:r>
      <w:proofErr w:type="spellEnd"/>
      <w:r>
        <w:t xml:space="preserve">) и призывали к восстанию </w:t>
      </w:r>
      <w:r>
        <w:br/>
      </w:r>
      <w:r>
        <w:br/>
        <w:t xml:space="preserve">5) Восстание охватило большую часть страны </w:t>
      </w:r>
      <w:r>
        <w:br/>
      </w:r>
      <w:r>
        <w:br/>
        <w:t xml:space="preserve">6) Богатые горожане помогли рыцарям расправиться с восставшими. </w:t>
      </w:r>
      <w:r>
        <w:br/>
      </w:r>
      <w:r>
        <w:br/>
        <w:t xml:space="preserve">7) Во время восстания в Лондоне крестьяне вместе с городск4ими бедняками громили дворцы, убивали судей, сжигали судебные книги, протоколы и сборники законов. </w:t>
      </w:r>
      <w:r>
        <w:br/>
      </w:r>
      <w:r>
        <w:br/>
        <w:t xml:space="preserve">8) Восставшие выдвинули требования королю: отмена личной зависимости, небольшая плата за землю, отмена барщины. </w:t>
      </w:r>
      <w:r>
        <w:br/>
      </w:r>
      <w:r>
        <w:br/>
        <w:t xml:space="preserve">Впоследствии они были дополнены следующими: возврат общинам земель, земли КЦ отобрать и поделить между крестьянами, всем дать равные права, отменить законы против народа. </w:t>
      </w:r>
      <w:r>
        <w:br/>
      </w:r>
      <w:r>
        <w:br/>
      </w:r>
      <w:proofErr w:type="gramStart"/>
      <w:r>
        <w:t xml:space="preserve">9) </w:t>
      </w:r>
      <w:proofErr w:type="gramEnd"/>
      <w:r>
        <w:t>Феодалы отказались от барщины, были смягчены законы против бедняков, были точно установлены платежи за пользование наделами.</w:t>
      </w:r>
    </w:p>
    <w:sectPr w:rsidR="006666D0" w:rsidSect="0066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A196A"/>
    <w:rsid w:val="001A196A"/>
    <w:rsid w:val="0066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2016-11-10T18:29:00Z</dcterms:created>
  <dcterms:modified xsi:type="dcterms:W3CDTF">2016-11-10T18:29:00Z</dcterms:modified>
</cp:coreProperties>
</file>