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4E03C" w14:textId="56E8FABF" w:rsidR="004A0997" w:rsidRDefault="008E4C24" w:rsidP="008E4C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4C24">
        <w:rPr>
          <w:rFonts w:ascii="Times New Roman" w:hAnsi="Times New Roman" w:cs="Times New Roman"/>
          <w:sz w:val="28"/>
          <w:szCs w:val="28"/>
        </w:rPr>
        <w:t xml:space="preserve">ЗАДАНИЯ ПО СУММАТИВНОМУ ОЦЕНИВАНИЮ ЗА 2 ЧЕТВЕРТЬ </w:t>
      </w:r>
      <w:proofErr w:type="spellStart"/>
      <w:r w:rsidRPr="008E4C24">
        <w:rPr>
          <w:rFonts w:ascii="Times New Roman" w:hAnsi="Times New Roman" w:cs="Times New Roman"/>
          <w:sz w:val="28"/>
          <w:szCs w:val="28"/>
        </w:rPr>
        <w:t>Суммативное</w:t>
      </w:r>
      <w:proofErr w:type="spellEnd"/>
      <w:r w:rsidRPr="008E4C24">
        <w:rPr>
          <w:rFonts w:ascii="Times New Roman" w:hAnsi="Times New Roman" w:cs="Times New Roman"/>
          <w:sz w:val="28"/>
          <w:szCs w:val="28"/>
        </w:rPr>
        <w:t xml:space="preserve"> оценивание за раздел «Литературная поэтическая сказка»</w:t>
      </w:r>
    </w:p>
    <w:p w14:paraId="3C674FE1" w14:textId="28AC9022" w:rsidR="008E4C24" w:rsidRDefault="008E4C24" w:rsidP="008E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8E4C24" w14:paraId="3B900E2F" w14:textId="77777777" w:rsidTr="008E4C24">
        <w:tc>
          <w:tcPr>
            <w:tcW w:w="2547" w:type="dxa"/>
          </w:tcPr>
          <w:p w14:paraId="33AFEA26" w14:textId="2597B345" w:rsidR="008E4C24" w:rsidRDefault="008E4C24" w:rsidP="008E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Изученные произведения</w:t>
            </w:r>
          </w:p>
        </w:tc>
        <w:tc>
          <w:tcPr>
            <w:tcW w:w="6798" w:type="dxa"/>
          </w:tcPr>
          <w:p w14:paraId="7EB68818" w14:textId="7BA027B2" w:rsidR="008E4C24" w:rsidRDefault="008E4C24" w:rsidP="008E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24">
              <w:rPr>
                <w:rFonts w:ascii="Times New Roman" w:hAnsi="Times New Roman" w:cs="Times New Roman"/>
                <w:sz w:val="28"/>
                <w:szCs w:val="28"/>
              </w:rPr>
              <w:t>В. А. Жуковский «Сказка о царе Берендее»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E4C24">
              <w:rPr>
                <w:rFonts w:ascii="Times New Roman" w:hAnsi="Times New Roman" w:cs="Times New Roman"/>
                <w:sz w:val="28"/>
                <w:szCs w:val="28"/>
              </w:rPr>
              <w:t>А.С. Пушкин «Сказка о мёртвой царевне и семи богатырях»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4C24" w14:paraId="1AFD141A" w14:textId="77777777" w:rsidTr="008E4C24">
        <w:tc>
          <w:tcPr>
            <w:tcW w:w="2547" w:type="dxa"/>
          </w:tcPr>
          <w:p w14:paraId="207CF885" w14:textId="69D0DA4F" w:rsidR="008E4C24" w:rsidRDefault="008E4C24" w:rsidP="008E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обучения </w:t>
            </w:r>
          </w:p>
        </w:tc>
        <w:tc>
          <w:tcPr>
            <w:tcW w:w="6798" w:type="dxa"/>
          </w:tcPr>
          <w:p w14:paraId="30048686" w14:textId="77777777" w:rsidR="008E4C24" w:rsidRPr="008E4C24" w:rsidRDefault="008E4C24" w:rsidP="008E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24">
              <w:rPr>
                <w:rFonts w:ascii="Times New Roman" w:hAnsi="Times New Roman" w:cs="Times New Roman"/>
                <w:sz w:val="28"/>
                <w:szCs w:val="28"/>
              </w:rPr>
              <w:t>5. ПО 2. Иметь общее представление о художественном</w:t>
            </w:r>
          </w:p>
          <w:p w14:paraId="38A98571" w14:textId="77777777" w:rsidR="008E4C24" w:rsidRPr="008E4C24" w:rsidRDefault="008E4C24" w:rsidP="008E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24">
              <w:rPr>
                <w:rFonts w:ascii="Times New Roman" w:hAnsi="Times New Roman" w:cs="Times New Roman"/>
                <w:sz w:val="28"/>
                <w:szCs w:val="28"/>
              </w:rPr>
              <w:t>произведении, осмысливать тему</w:t>
            </w:r>
          </w:p>
          <w:p w14:paraId="5A7113D2" w14:textId="77777777" w:rsidR="008E4C24" w:rsidRPr="008E4C24" w:rsidRDefault="008E4C24" w:rsidP="008E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24">
              <w:rPr>
                <w:rFonts w:ascii="Times New Roman" w:hAnsi="Times New Roman" w:cs="Times New Roman"/>
                <w:sz w:val="28"/>
                <w:szCs w:val="28"/>
              </w:rPr>
              <w:t>5. АИ 4. Анализировать эпизоды, важные для</w:t>
            </w:r>
          </w:p>
          <w:p w14:paraId="013EE6AB" w14:textId="77777777" w:rsidR="008E4C24" w:rsidRDefault="008E4C24" w:rsidP="008E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24">
              <w:rPr>
                <w:rFonts w:ascii="Times New Roman" w:hAnsi="Times New Roman" w:cs="Times New Roman"/>
                <w:sz w:val="28"/>
                <w:szCs w:val="28"/>
              </w:rPr>
              <w:t>характеристики главных героев</w:t>
            </w:r>
          </w:p>
          <w:p w14:paraId="2B0F35DD" w14:textId="77777777" w:rsidR="008E4C24" w:rsidRPr="008E4C24" w:rsidRDefault="008E4C24" w:rsidP="008E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24">
              <w:rPr>
                <w:rFonts w:ascii="Times New Roman" w:hAnsi="Times New Roman" w:cs="Times New Roman"/>
                <w:sz w:val="28"/>
                <w:szCs w:val="28"/>
              </w:rPr>
              <w:t>5. АИ 3. Выделять в тексте произведения элементы</w:t>
            </w:r>
          </w:p>
          <w:p w14:paraId="7556B8D1" w14:textId="01923289" w:rsidR="008E4C24" w:rsidRDefault="008E4C24" w:rsidP="008E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24">
              <w:rPr>
                <w:rFonts w:ascii="Times New Roman" w:hAnsi="Times New Roman" w:cs="Times New Roman"/>
                <w:sz w:val="28"/>
                <w:szCs w:val="28"/>
              </w:rPr>
              <w:t>композиции при поддержке учителя</w:t>
            </w:r>
          </w:p>
        </w:tc>
      </w:tr>
      <w:tr w:rsidR="008E4C24" w14:paraId="0FDE2486" w14:textId="77777777" w:rsidTr="008E4C24">
        <w:tc>
          <w:tcPr>
            <w:tcW w:w="2547" w:type="dxa"/>
          </w:tcPr>
          <w:p w14:paraId="79F8EBC1" w14:textId="5FBC4FC8" w:rsidR="008E4C24" w:rsidRDefault="008E4C24" w:rsidP="008E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оценивания </w:t>
            </w:r>
          </w:p>
        </w:tc>
        <w:tc>
          <w:tcPr>
            <w:tcW w:w="6798" w:type="dxa"/>
          </w:tcPr>
          <w:p w14:paraId="354A0F5D" w14:textId="77777777" w:rsidR="008E4C24" w:rsidRPr="008E4C24" w:rsidRDefault="008E4C24" w:rsidP="008E4C2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24">
              <w:rPr>
                <w:rFonts w:ascii="Times New Roman" w:hAnsi="Times New Roman" w:cs="Times New Roman"/>
                <w:sz w:val="28"/>
                <w:szCs w:val="28"/>
              </w:rPr>
              <w:t>Указывает на основные события художественного произведения</w:t>
            </w:r>
          </w:p>
          <w:p w14:paraId="5C4442EE" w14:textId="5D4B3611" w:rsidR="008E4C24" w:rsidRPr="008E4C24" w:rsidRDefault="008E4C24" w:rsidP="008E4C2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24">
              <w:rPr>
                <w:rFonts w:ascii="Times New Roman" w:hAnsi="Times New Roman" w:cs="Times New Roman"/>
                <w:sz w:val="28"/>
                <w:szCs w:val="28"/>
              </w:rPr>
              <w:t>Выделяет основные характеристики литературного героя</w:t>
            </w:r>
          </w:p>
          <w:p w14:paraId="5D7941CC" w14:textId="1E94CF18" w:rsidR="008E4C24" w:rsidRPr="008E4C24" w:rsidRDefault="008E4C24" w:rsidP="008E4C2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24">
              <w:rPr>
                <w:rFonts w:ascii="Times New Roman" w:hAnsi="Times New Roman" w:cs="Times New Roman"/>
                <w:sz w:val="28"/>
                <w:szCs w:val="28"/>
              </w:rPr>
              <w:t>Выделяет в тексте произведения элементы композиции сказки</w:t>
            </w:r>
          </w:p>
        </w:tc>
      </w:tr>
      <w:tr w:rsidR="008E4C24" w14:paraId="1E7D8AF7" w14:textId="77777777" w:rsidTr="008E4C24">
        <w:tc>
          <w:tcPr>
            <w:tcW w:w="2547" w:type="dxa"/>
          </w:tcPr>
          <w:p w14:paraId="582BF45B" w14:textId="564DA68A" w:rsidR="008E4C24" w:rsidRDefault="008E4C24" w:rsidP="008E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мыслительных навыков</w:t>
            </w:r>
          </w:p>
        </w:tc>
        <w:tc>
          <w:tcPr>
            <w:tcW w:w="6798" w:type="dxa"/>
          </w:tcPr>
          <w:p w14:paraId="294A326F" w14:textId="2F9BAC9A" w:rsidR="008E4C24" w:rsidRDefault="008E4C24" w:rsidP="008E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24">
              <w:rPr>
                <w:rFonts w:ascii="Times New Roman" w:hAnsi="Times New Roman" w:cs="Times New Roman"/>
                <w:sz w:val="28"/>
                <w:szCs w:val="28"/>
              </w:rPr>
              <w:t>Навыки высокого порядка</w:t>
            </w:r>
          </w:p>
        </w:tc>
      </w:tr>
    </w:tbl>
    <w:p w14:paraId="7F2238E5" w14:textId="2B3480C6" w:rsidR="008E4C24" w:rsidRDefault="008E4C24" w:rsidP="008E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D089E" w14:textId="0A969412" w:rsidR="008E4C24" w:rsidRDefault="008E4C24" w:rsidP="008E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Выберите правильный вариант ответа</w:t>
      </w:r>
      <w:r w:rsidR="00233401">
        <w:rPr>
          <w:rFonts w:ascii="Times New Roman" w:hAnsi="Times New Roman" w:cs="Times New Roman"/>
          <w:sz w:val="28"/>
          <w:szCs w:val="28"/>
        </w:rPr>
        <w:t xml:space="preserve"> (по сказке </w:t>
      </w:r>
      <w:r w:rsidR="00233401" w:rsidRPr="008E4C24">
        <w:rPr>
          <w:rFonts w:ascii="Times New Roman" w:hAnsi="Times New Roman" w:cs="Times New Roman"/>
          <w:sz w:val="28"/>
          <w:szCs w:val="28"/>
        </w:rPr>
        <w:t>В. А. Жуковск</w:t>
      </w:r>
      <w:r w:rsidR="00233401">
        <w:rPr>
          <w:rFonts w:ascii="Times New Roman" w:hAnsi="Times New Roman" w:cs="Times New Roman"/>
          <w:sz w:val="28"/>
          <w:szCs w:val="28"/>
        </w:rPr>
        <w:t>ого</w:t>
      </w:r>
      <w:r w:rsidR="00233401" w:rsidRPr="008E4C24">
        <w:rPr>
          <w:rFonts w:ascii="Times New Roman" w:hAnsi="Times New Roman" w:cs="Times New Roman"/>
          <w:sz w:val="28"/>
          <w:szCs w:val="28"/>
        </w:rPr>
        <w:t xml:space="preserve"> «Сказка о царе Берендее»</w:t>
      </w:r>
      <w:proofErr w:type="gramStart"/>
      <w:r w:rsidR="0023340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09A064F5" w14:textId="77777777" w:rsidR="0019732F" w:rsidRDefault="0019732F" w:rsidP="008E4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DBAD9" w14:textId="3C0C4A90" w:rsidR="008E4C24" w:rsidRPr="0019732F" w:rsidRDefault="008E4C24" w:rsidP="0019732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32F">
        <w:rPr>
          <w:rFonts w:ascii="Times New Roman" w:hAnsi="Times New Roman" w:cs="Times New Roman"/>
          <w:sz w:val="28"/>
          <w:szCs w:val="28"/>
        </w:rPr>
        <w:t>Кто автор «Сказки о царе Берендее»:</w:t>
      </w:r>
    </w:p>
    <w:p w14:paraId="31D5CF67" w14:textId="32F34E88" w:rsidR="008E4C24" w:rsidRPr="008E4C24" w:rsidRDefault="008E4C24" w:rsidP="008E4C2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E4C24">
        <w:rPr>
          <w:rFonts w:ascii="Times New Roman" w:hAnsi="Times New Roman" w:cs="Times New Roman"/>
          <w:sz w:val="28"/>
          <w:szCs w:val="28"/>
        </w:rPr>
        <w:t xml:space="preserve">а) Жуковский </w:t>
      </w:r>
    </w:p>
    <w:p w14:paraId="72828193" w14:textId="77777777" w:rsidR="008E4C24" w:rsidRPr="008E4C24" w:rsidRDefault="008E4C24" w:rsidP="008E4C2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E4C24">
        <w:rPr>
          <w:rFonts w:ascii="Times New Roman" w:hAnsi="Times New Roman" w:cs="Times New Roman"/>
          <w:sz w:val="28"/>
          <w:szCs w:val="28"/>
        </w:rPr>
        <w:t>б) Пушкин</w:t>
      </w:r>
    </w:p>
    <w:p w14:paraId="647AB080" w14:textId="694DBC74" w:rsidR="008E4C24" w:rsidRDefault="008E4C24" w:rsidP="008E4C2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E4C24">
        <w:rPr>
          <w:rFonts w:ascii="Times New Roman" w:hAnsi="Times New Roman" w:cs="Times New Roman"/>
          <w:sz w:val="28"/>
          <w:szCs w:val="28"/>
        </w:rPr>
        <w:t>в) Ершов</w:t>
      </w:r>
    </w:p>
    <w:p w14:paraId="2D7A3FE7" w14:textId="77777777" w:rsidR="0019732F" w:rsidRPr="0019732F" w:rsidRDefault="0019732F" w:rsidP="00197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9732F">
        <w:rPr>
          <w:rFonts w:ascii="Times New Roman" w:hAnsi="Times New Roman" w:cs="Times New Roman"/>
          <w:sz w:val="28"/>
          <w:szCs w:val="28"/>
        </w:rPr>
        <w:t>Сколько лет был женат царь Берендей:</w:t>
      </w:r>
    </w:p>
    <w:p w14:paraId="45F25224" w14:textId="77777777" w:rsidR="0019732F" w:rsidRPr="0019732F" w:rsidRDefault="0019732F" w:rsidP="00197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732F">
        <w:rPr>
          <w:rFonts w:ascii="Times New Roman" w:hAnsi="Times New Roman" w:cs="Times New Roman"/>
          <w:sz w:val="28"/>
          <w:szCs w:val="28"/>
        </w:rPr>
        <w:t>а) 10 лет</w:t>
      </w:r>
    </w:p>
    <w:p w14:paraId="7C460504" w14:textId="77777777" w:rsidR="0019732F" w:rsidRPr="0019732F" w:rsidRDefault="0019732F" w:rsidP="00197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732F">
        <w:rPr>
          <w:rFonts w:ascii="Times New Roman" w:hAnsi="Times New Roman" w:cs="Times New Roman"/>
          <w:sz w:val="28"/>
          <w:szCs w:val="28"/>
        </w:rPr>
        <w:t>б) 40 лет</w:t>
      </w:r>
    </w:p>
    <w:p w14:paraId="6643A9D8" w14:textId="2CB97564" w:rsidR="0019732F" w:rsidRDefault="0019732F" w:rsidP="00197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732F">
        <w:rPr>
          <w:rFonts w:ascii="Times New Roman" w:hAnsi="Times New Roman" w:cs="Times New Roman"/>
          <w:sz w:val="28"/>
          <w:szCs w:val="28"/>
        </w:rPr>
        <w:t xml:space="preserve">в) 3 года </w:t>
      </w:r>
    </w:p>
    <w:p w14:paraId="531BDECE" w14:textId="77777777" w:rsidR="0019732F" w:rsidRPr="0019732F" w:rsidRDefault="0019732F" w:rsidP="00197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9732F">
        <w:rPr>
          <w:rFonts w:ascii="Times New Roman" w:hAnsi="Times New Roman" w:cs="Times New Roman"/>
          <w:sz w:val="28"/>
          <w:szCs w:val="28"/>
        </w:rPr>
        <w:t>Что попросило у царя Берендея чудовище из колодца:</w:t>
      </w:r>
    </w:p>
    <w:p w14:paraId="6F3F7154" w14:textId="77777777" w:rsidR="0019732F" w:rsidRPr="0019732F" w:rsidRDefault="0019732F" w:rsidP="00197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732F">
        <w:rPr>
          <w:rFonts w:ascii="Times New Roman" w:hAnsi="Times New Roman" w:cs="Times New Roman"/>
          <w:sz w:val="28"/>
          <w:szCs w:val="28"/>
        </w:rPr>
        <w:t>а) Бороду</w:t>
      </w:r>
    </w:p>
    <w:p w14:paraId="6FEBA451" w14:textId="5E351F69" w:rsidR="0019732F" w:rsidRPr="0019732F" w:rsidRDefault="0019732F" w:rsidP="00197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732F">
        <w:rPr>
          <w:rFonts w:ascii="Times New Roman" w:hAnsi="Times New Roman" w:cs="Times New Roman"/>
          <w:sz w:val="28"/>
          <w:szCs w:val="28"/>
        </w:rPr>
        <w:t xml:space="preserve">б) То, о чём он не знает </w:t>
      </w:r>
    </w:p>
    <w:p w14:paraId="61D9384C" w14:textId="3702F994" w:rsidR="0019732F" w:rsidRDefault="0019732F" w:rsidP="00197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732F">
        <w:rPr>
          <w:rFonts w:ascii="Times New Roman" w:hAnsi="Times New Roman" w:cs="Times New Roman"/>
          <w:sz w:val="28"/>
          <w:szCs w:val="28"/>
        </w:rPr>
        <w:t>в) Полцарства</w:t>
      </w:r>
    </w:p>
    <w:p w14:paraId="082D74F7" w14:textId="3B883520" w:rsidR="0019732F" w:rsidRDefault="0019732F" w:rsidP="00197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Чьею дочерью была Марья-царевна?</w:t>
      </w:r>
    </w:p>
    <w:p w14:paraId="22D9C5DD" w14:textId="77777777" w:rsidR="0019732F" w:rsidRPr="0019732F" w:rsidRDefault="0019732F" w:rsidP="00197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732F">
        <w:rPr>
          <w:rFonts w:ascii="Times New Roman" w:hAnsi="Times New Roman" w:cs="Times New Roman"/>
          <w:sz w:val="28"/>
          <w:szCs w:val="28"/>
        </w:rPr>
        <w:t>а) Матери-утки</w:t>
      </w:r>
    </w:p>
    <w:p w14:paraId="178876C5" w14:textId="77777777" w:rsidR="0019732F" w:rsidRPr="0019732F" w:rsidRDefault="0019732F" w:rsidP="00197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732F">
        <w:rPr>
          <w:rFonts w:ascii="Times New Roman" w:hAnsi="Times New Roman" w:cs="Times New Roman"/>
          <w:sz w:val="28"/>
          <w:szCs w:val="28"/>
        </w:rPr>
        <w:t>б) Лешего</w:t>
      </w:r>
    </w:p>
    <w:p w14:paraId="736AE124" w14:textId="02C17FCA" w:rsidR="0019732F" w:rsidRDefault="0019732F" w:rsidP="00197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732F">
        <w:rPr>
          <w:rFonts w:ascii="Times New Roman" w:hAnsi="Times New Roman" w:cs="Times New Roman"/>
          <w:sz w:val="28"/>
          <w:szCs w:val="28"/>
        </w:rPr>
        <w:t>в) Кощея бессмертного</w:t>
      </w:r>
    </w:p>
    <w:p w14:paraId="6C2CED33" w14:textId="77777777" w:rsidR="0019732F" w:rsidRDefault="0019732F" w:rsidP="00197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9732F">
        <w:rPr>
          <w:rFonts w:ascii="Times New Roman" w:hAnsi="Times New Roman" w:cs="Times New Roman"/>
          <w:sz w:val="28"/>
          <w:szCs w:val="28"/>
        </w:rPr>
        <w:t>В кого превращалась Марья-царевна, чтобы помочь Ивану-царевичу?</w:t>
      </w:r>
    </w:p>
    <w:p w14:paraId="54C807AD" w14:textId="42EC7888" w:rsidR="0019732F" w:rsidRDefault="0019732F" w:rsidP="00197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Pr="0019732F">
        <w:rPr>
          <w:rFonts w:ascii="Times New Roman" w:hAnsi="Times New Roman" w:cs="Times New Roman"/>
          <w:sz w:val="28"/>
          <w:szCs w:val="28"/>
        </w:rPr>
        <w:t xml:space="preserve"> пчелку </w:t>
      </w:r>
    </w:p>
    <w:p w14:paraId="34CC598B" w14:textId="72911556" w:rsidR="0019732F" w:rsidRDefault="0019732F" w:rsidP="00197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</w:t>
      </w:r>
      <w:r w:rsidRPr="0019732F">
        <w:rPr>
          <w:rFonts w:ascii="Times New Roman" w:hAnsi="Times New Roman" w:cs="Times New Roman"/>
          <w:sz w:val="28"/>
          <w:szCs w:val="28"/>
        </w:rPr>
        <w:t xml:space="preserve"> шмеля</w:t>
      </w:r>
    </w:p>
    <w:p w14:paraId="5450278C" w14:textId="2FFC4184" w:rsidR="0019732F" w:rsidRDefault="0019732F" w:rsidP="0019732F">
      <w:pPr>
        <w:tabs>
          <w:tab w:val="left" w:pos="356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</w:t>
      </w:r>
      <w:r w:rsidRPr="0019732F">
        <w:rPr>
          <w:rFonts w:ascii="Times New Roman" w:hAnsi="Times New Roman" w:cs="Times New Roman"/>
          <w:sz w:val="28"/>
          <w:szCs w:val="28"/>
        </w:rPr>
        <w:t xml:space="preserve"> кузнечика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B6A2730" w14:textId="77777777" w:rsidR="00233401" w:rsidRDefault="00233401" w:rsidP="0019732F">
      <w:pPr>
        <w:tabs>
          <w:tab w:val="left" w:pos="356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48DC08D" w14:textId="03CA60A9" w:rsidR="00233401" w:rsidRDefault="0019732F" w:rsidP="0019732F">
      <w:pPr>
        <w:tabs>
          <w:tab w:val="left" w:pos="356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2. Составьте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33401">
        <w:rPr>
          <w:rFonts w:ascii="Times New Roman" w:hAnsi="Times New Roman" w:cs="Times New Roman"/>
          <w:sz w:val="28"/>
          <w:szCs w:val="28"/>
        </w:rPr>
        <w:t xml:space="preserve">одну из предложенных </w:t>
      </w:r>
      <w:r>
        <w:rPr>
          <w:rFonts w:ascii="Times New Roman" w:hAnsi="Times New Roman" w:cs="Times New Roman"/>
          <w:sz w:val="28"/>
          <w:szCs w:val="28"/>
        </w:rPr>
        <w:t>тем</w:t>
      </w:r>
      <w:r w:rsidR="00233401">
        <w:rPr>
          <w:rFonts w:ascii="Times New Roman" w:hAnsi="Times New Roman" w:cs="Times New Roman"/>
          <w:sz w:val="28"/>
          <w:szCs w:val="28"/>
        </w:rPr>
        <w:t>:</w:t>
      </w:r>
    </w:p>
    <w:p w14:paraId="71D34EFC" w14:textId="265D73FB" w:rsidR="0019732F" w:rsidRDefault="0019732F" w:rsidP="00233401">
      <w:pPr>
        <w:pStyle w:val="a4"/>
        <w:numPr>
          <w:ilvl w:val="0"/>
          <w:numId w:val="4"/>
        </w:numPr>
        <w:tabs>
          <w:tab w:val="left" w:pos="35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401">
        <w:rPr>
          <w:rFonts w:ascii="Times New Roman" w:hAnsi="Times New Roman" w:cs="Times New Roman"/>
          <w:sz w:val="28"/>
          <w:szCs w:val="28"/>
        </w:rPr>
        <w:t>«Царь Берен</w:t>
      </w:r>
      <w:r w:rsidR="00233401" w:rsidRPr="00233401">
        <w:rPr>
          <w:rFonts w:ascii="Times New Roman" w:hAnsi="Times New Roman" w:cs="Times New Roman"/>
          <w:sz w:val="28"/>
          <w:szCs w:val="28"/>
        </w:rPr>
        <w:t xml:space="preserve">дей» </w:t>
      </w:r>
    </w:p>
    <w:p w14:paraId="6A37187B" w14:textId="03984B8D" w:rsidR="00233401" w:rsidRDefault="00233401" w:rsidP="00233401">
      <w:pPr>
        <w:pStyle w:val="a4"/>
        <w:numPr>
          <w:ilvl w:val="0"/>
          <w:numId w:val="4"/>
        </w:numPr>
        <w:tabs>
          <w:tab w:val="left" w:pos="35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Марья-царевна</w:t>
      </w:r>
    </w:p>
    <w:p w14:paraId="049711AE" w14:textId="34920FF8" w:rsidR="00233401" w:rsidRDefault="00233401" w:rsidP="00233401">
      <w:pPr>
        <w:pStyle w:val="a4"/>
        <w:numPr>
          <w:ilvl w:val="0"/>
          <w:numId w:val="4"/>
        </w:numPr>
        <w:tabs>
          <w:tab w:val="left" w:pos="35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Иван-царевич</w:t>
      </w:r>
    </w:p>
    <w:p w14:paraId="5C1F54B3" w14:textId="41C5E2EE" w:rsidR="00233401" w:rsidRDefault="00233401" w:rsidP="00233401">
      <w:pPr>
        <w:tabs>
          <w:tab w:val="left" w:pos="356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F9FABB6" w14:textId="05EADF15" w:rsidR="00233401" w:rsidRDefault="00233401" w:rsidP="00233401">
      <w:pPr>
        <w:tabs>
          <w:tab w:val="left" w:pos="356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</w:t>
      </w:r>
      <w:r w:rsidRPr="00233401">
        <w:rPr>
          <w:rFonts w:ascii="Times New Roman" w:hAnsi="Times New Roman" w:cs="Times New Roman"/>
          <w:sz w:val="28"/>
          <w:szCs w:val="28"/>
        </w:rPr>
        <w:t>Соотнесите композиционные элементы с данными фрагментами</w:t>
      </w:r>
      <w:r>
        <w:rPr>
          <w:rFonts w:ascii="Times New Roman" w:hAnsi="Times New Roman" w:cs="Times New Roman"/>
          <w:sz w:val="28"/>
          <w:szCs w:val="28"/>
        </w:rPr>
        <w:t xml:space="preserve"> (по сказке </w:t>
      </w:r>
      <w:r w:rsidRPr="008E4C24">
        <w:rPr>
          <w:rFonts w:ascii="Times New Roman" w:hAnsi="Times New Roman" w:cs="Times New Roman"/>
          <w:sz w:val="28"/>
          <w:szCs w:val="28"/>
        </w:rPr>
        <w:t>А.С. Пушкин «Сказка о мёртвой царевне и семи богатырях»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E7CD823" w14:textId="367C7056" w:rsidR="00233401" w:rsidRDefault="00233401" w:rsidP="00233401">
      <w:pPr>
        <w:tabs>
          <w:tab w:val="left" w:pos="356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EEE60DE" w14:textId="362A420F" w:rsidR="00233401" w:rsidRDefault="00233401" w:rsidP="00233401">
      <w:pPr>
        <w:tabs>
          <w:tab w:val="left" w:pos="356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9B6E82" wp14:editId="3627F68D">
            <wp:extent cx="5940425" cy="30727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51431" w14:textId="6235EC8A" w:rsidR="00233401" w:rsidRDefault="00233401" w:rsidP="00233401">
      <w:pPr>
        <w:tabs>
          <w:tab w:val="left" w:pos="356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4819"/>
        <w:gridCol w:w="1412"/>
      </w:tblGrid>
      <w:tr w:rsidR="00233401" w14:paraId="1A205E16" w14:textId="77777777" w:rsidTr="00233401">
        <w:tc>
          <w:tcPr>
            <w:tcW w:w="2754" w:type="dxa"/>
          </w:tcPr>
          <w:p w14:paraId="58FA07AA" w14:textId="5526BAAF" w:rsidR="00233401" w:rsidRDefault="00233401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оценивая</w:t>
            </w:r>
          </w:p>
        </w:tc>
        <w:tc>
          <w:tcPr>
            <w:tcW w:w="4819" w:type="dxa"/>
          </w:tcPr>
          <w:p w14:paraId="0B04E6C4" w14:textId="49A969CF" w:rsidR="00233401" w:rsidRDefault="00233401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Дескриптор</w:t>
            </w:r>
          </w:p>
        </w:tc>
        <w:tc>
          <w:tcPr>
            <w:tcW w:w="1412" w:type="dxa"/>
          </w:tcPr>
          <w:p w14:paraId="5615B728" w14:textId="668D7EED" w:rsidR="00233401" w:rsidRDefault="00233401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233401" w14:paraId="2D7BE606" w14:textId="77777777" w:rsidTr="00233401">
        <w:trPr>
          <w:trHeight w:val="324"/>
        </w:trPr>
        <w:tc>
          <w:tcPr>
            <w:tcW w:w="2754" w:type="dxa"/>
            <w:vMerge w:val="restart"/>
          </w:tcPr>
          <w:p w14:paraId="79ACD197" w14:textId="77777777" w:rsidR="00233401" w:rsidRPr="00233401" w:rsidRDefault="00233401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01">
              <w:rPr>
                <w:rFonts w:ascii="Times New Roman" w:hAnsi="Times New Roman" w:cs="Times New Roman"/>
                <w:sz w:val="28"/>
                <w:szCs w:val="28"/>
              </w:rPr>
              <w:t>Указывает на основные события художественного произведения</w:t>
            </w:r>
          </w:p>
          <w:p w14:paraId="66C642B0" w14:textId="77777777" w:rsidR="00233401" w:rsidRPr="00233401" w:rsidRDefault="00233401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5EF94BD4" w14:textId="388C8D58" w:rsidR="00233401" w:rsidRDefault="00233401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 к</w:t>
            </w:r>
            <w:r w:rsidRPr="0019732F">
              <w:rPr>
                <w:rFonts w:ascii="Times New Roman" w:hAnsi="Times New Roman" w:cs="Times New Roman"/>
                <w:sz w:val="28"/>
                <w:szCs w:val="28"/>
              </w:rPr>
              <w:t>то автор «Сказки о царе Берендее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2" w:type="dxa"/>
          </w:tcPr>
          <w:p w14:paraId="1CDEE174" w14:textId="76F44599" w:rsidR="00233401" w:rsidRDefault="0042706A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401" w14:paraId="1F4F4066" w14:textId="77777777" w:rsidTr="00233401">
        <w:trPr>
          <w:trHeight w:val="321"/>
        </w:trPr>
        <w:tc>
          <w:tcPr>
            <w:tcW w:w="2754" w:type="dxa"/>
            <w:vMerge/>
          </w:tcPr>
          <w:p w14:paraId="7DB87CDD" w14:textId="77777777" w:rsidR="00233401" w:rsidRPr="00233401" w:rsidRDefault="00233401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99B367A" w14:textId="005BA855" w:rsidR="00233401" w:rsidRDefault="00233401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 с</w:t>
            </w:r>
            <w:r w:rsidRPr="0019732F">
              <w:rPr>
                <w:rFonts w:ascii="Times New Roman" w:hAnsi="Times New Roman" w:cs="Times New Roman"/>
                <w:sz w:val="28"/>
                <w:szCs w:val="28"/>
              </w:rPr>
              <w:t>колько лет был женат царь Берендей</w:t>
            </w:r>
          </w:p>
        </w:tc>
        <w:tc>
          <w:tcPr>
            <w:tcW w:w="1412" w:type="dxa"/>
          </w:tcPr>
          <w:p w14:paraId="4285BA77" w14:textId="141EE7DC" w:rsidR="00233401" w:rsidRDefault="0042706A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401" w14:paraId="32CF1A26" w14:textId="77777777" w:rsidTr="00233401">
        <w:trPr>
          <w:trHeight w:val="321"/>
        </w:trPr>
        <w:tc>
          <w:tcPr>
            <w:tcW w:w="2754" w:type="dxa"/>
            <w:vMerge/>
          </w:tcPr>
          <w:p w14:paraId="3E664260" w14:textId="77777777" w:rsidR="00233401" w:rsidRPr="00233401" w:rsidRDefault="00233401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40D34FD" w14:textId="28AB441E" w:rsidR="00233401" w:rsidRDefault="00233401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 ч</w:t>
            </w:r>
            <w:r w:rsidRPr="0019732F">
              <w:rPr>
                <w:rFonts w:ascii="Times New Roman" w:hAnsi="Times New Roman" w:cs="Times New Roman"/>
                <w:sz w:val="28"/>
                <w:szCs w:val="28"/>
              </w:rPr>
              <w:t>то попросило у царя Берендея чудовище из колодца</w:t>
            </w:r>
          </w:p>
        </w:tc>
        <w:tc>
          <w:tcPr>
            <w:tcW w:w="1412" w:type="dxa"/>
          </w:tcPr>
          <w:p w14:paraId="39B6BF21" w14:textId="00B19E58" w:rsidR="00233401" w:rsidRDefault="0042706A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401" w14:paraId="7668A3EE" w14:textId="77777777" w:rsidTr="00233401">
        <w:trPr>
          <w:trHeight w:val="321"/>
        </w:trPr>
        <w:tc>
          <w:tcPr>
            <w:tcW w:w="2754" w:type="dxa"/>
            <w:vMerge/>
          </w:tcPr>
          <w:p w14:paraId="4E2AF062" w14:textId="77777777" w:rsidR="00233401" w:rsidRPr="00233401" w:rsidRDefault="00233401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054AB81" w14:textId="4BB85D73" w:rsidR="00233401" w:rsidRDefault="00233401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 чьею дочерью была Марья-царевна</w:t>
            </w:r>
          </w:p>
        </w:tc>
        <w:tc>
          <w:tcPr>
            <w:tcW w:w="1412" w:type="dxa"/>
          </w:tcPr>
          <w:p w14:paraId="2B444DC7" w14:textId="39144B05" w:rsidR="00233401" w:rsidRDefault="0042706A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401" w14:paraId="3DF32B55" w14:textId="77777777" w:rsidTr="00233401">
        <w:trPr>
          <w:trHeight w:val="321"/>
        </w:trPr>
        <w:tc>
          <w:tcPr>
            <w:tcW w:w="2754" w:type="dxa"/>
            <w:vMerge/>
          </w:tcPr>
          <w:p w14:paraId="2765DD18" w14:textId="77777777" w:rsidR="00233401" w:rsidRPr="00233401" w:rsidRDefault="00233401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9DFB079" w14:textId="05F8231A" w:rsidR="00233401" w:rsidRDefault="00233401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 в</w:t>
            </w:r>
            <w:r w:rsidRPr="0019732F">
              <w:rPr>
                <w:rFonts w:ascii="Times New Roman" w:hAnsi="Times New Roman" w:cs="Times New Roman"/>
                <w:sz w:val="28"/>
                <w:szCs w:val="28"/>
              </w:rPr>
              <w:t xml:space="preserve"> кого превращалась Марья-царевна, чтобы помочь Ивану-царевичу</w:t>
            </w:r>
          </w:p>
        </w:tc>
        <w:tc>
          <w:tcPr>
            <w:tcW w:w="1412" w:type="dxa"/>
          </w:tcPr>
          <w:p w14:paraId="6581C1C2" w14:textId="5A8EC95F" w:rsidR="00233401" w:rsidRDefault="0042706A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401" w14:paraId="1A981875" w14:textId="77777777" w:rsidTr="00233401">
        <w:trPr>
          <w:trHeight w:val="321"/>
        </w:trPr>
        <w:tc>
          <w:tcPr>
            <w:tcW w:w="2754" w:type="dxa"/>
          </w:tcPr>
          <w:p w14:paraId="7448E5B3" w14:textId="77777777" w:rsidR="0042706A" w:rsidRPr="0042706A" w:rsidRDefault="0042706A" w:rsidP="00427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06A">
              <w:rPr>
                <w:rFonts w:ascii="Times New Roman" w:hAnsi="Times New Roman" w:cs="Times New Roman"/>
                <w:sz w:val="28"/>
                <w:szCs w:val="28"/>
              </w:rPr>
              <w:t>Выделяет основные характеристики литературного героя</w:t>
            </w:r>
          </w:p>
          <w:p w14:paraId="33528E0D" w14:textId="77777777" w:rsidR="00233401" w:rsidRPr="00233401" w:rsidRDefault="00233401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120498A" w14:textId="44F88AE0" w:rsidR="00233401" w:rsidRDefault="0042706A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Верно составляет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одну из предложенных тем</w:t>
            </w:r>
          </w:p>
        </w:tc>
        <w:tc>
          <w:tcPr>
            <w:tcW w:w="1412" w:type="dxa"/>
          </w:tcPr>
          <w:p w14:paraId="4EB1EB2E" w14:textId="70EC6C6D" w:rsidR="00233401" w:rsidRDefault="009A06AF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42706A" w14:paraId="16CEB176" w14:textId="77777777" w:rsidTr="00233401">
        <w:trPr>
          <w:trHeight w:val="321"/>
        </w:trPr>
        <w:tc>
          <w:tcPr>
            <w:tcW w:w="2754" w:type="dxa"/>
          </w:tcPr>
          <w:p w14:paraId="5A3849F3" w14:textId="07215A98" w:rsidR="0042706A" w:rsidRPr="0042706A" w:rsidRDefault="0042706A" w:rsidP="00427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24">
              <w:rPr>
                <w:rFonts w:ascii="Times New Roman" w:hAnsi="Times New Roman" w:cs="Times New Roman"/>
                <w:sz w:val="28"/>
                <w:szCs w:val="28"/>
              </w:rPr>
              <w:t xml:space="preserve">Выделяет в тексте произведения </w:t>
            </w:r>
            <w:r w:rsidRPr="008E4C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элементы композиции сказки</w:t>
            </w:r>
          </w:p>
        </w:tc>
        <w:tc>
          <w:tcPr>
            <w:tcW w:w="4819" w:type="dxa"/>
          </w:tcPr>
          <w:p w14:paraId="3C79E1C5" w14:textId="1C9E10B9" w:rsidR="0042706A" w:rsidRDefault="0042706A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Верно с</w:t>
            </w:r>
            <w:r w:rsidRPr="00233401">
              <w:rPr>
                <w:rFonts w:ascii="Times New Roman" w:hAnsi="Times New Roman" w:cs="Times New Roman"/>
                <w:sz w:val="28"/>
                <w:szCs w:val="28"/>
              </w:rPr>
              <w:t>оотн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3401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33401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композиционные элементы с фрагментами</w:t>
            </w:r>
          </w:p>
        </w:tc>
        <w:tc>
          <w:tcPr>
            <w:tcW w:w="1412" w:type="dxa"/>
          </w:tcPr>
          <w:p w14:paraId="2AD70B06" w14:textId="74E41B4C" w:rsidR="0042706A" w:rsidRDefault="0042706A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706A" w14:paraId="371F5F11" w14:textId="77777777" w:rsidTr="00273A9B">
        <w:trPr>
          <w:trHeight w:val="321"/>
        </w:trPr>
        <w:tc>
          <w:tcPr>
            <w:tcW w:w="7573" w:type="dxa"/>
            <w:gridSpan w:val="2"/>
          </w:tcPr>
          <w:p w14:paraId="48FF9099" w14:textId="1A281AF6" w:rsidR="0042706A" w:rsidRDefault="0042706A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баллов:</w:t>
            </w:r>
          </w:p>
        </w:tc>
        <w:tc>
          <w:tcPr>
            <w:tcW w:w="1412" w:type="dxa"/>
          </w:tcPr>
          <w:p w14:paraId="0F5B2822" w14:textId="1EF5BF53" w:rsidR="0042706A" w:rsidRDefault="009A06AF" w:rsidP="00233401">
            <w:pPr>
              <w:tabs>
                <w:tab w:val="left" w:pos="35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14:paraId="49C04B64" w14:textId="77777777" w:rsidR="00233401" w:rsidRPr="00233401" w:rsidRDefault="00233401" w:rsidP="00233401">
      <w:pPr>
        <w:tabs>
          <w:tab w:val="left" w:pos="356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33401" w:rsidRPr="0023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820E6"/>
    <w:multiLevelType w:val="hybridMultilevel"/>
    <w:tmpl w:val="8F2C21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22BEF"/>
    <w:multiLevelType w:val="hybridMultilevel"/>
    <w:tmpl w:val="D436B4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40045"/>
    <w:multiLevelType w:val="hybridMultilevel"/>
    <w:tmpl w:val="D8A84E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E0AB0"/>
    <w:multiLevelType w:val="hybridMultilevel"/>
    <w:tmpl w:val="692E74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97"/>
    <w:rsid w:val="0019732F"/>
    <w:rsid w:val="00233401"/>
    <w:rsid w:val="0042706A"/>
    <w:rsid w:val="004A0997"/>
    <w:rsid w:val="008E4C24"/>
    <w:rsid w:val="009A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D347"/>
  <w15:chartTrackingRefBased/>
  <w15:docId w15:val="{9D8F332C-BD97-4C86-BA5C-0EDE9A3F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Садвокасова</dc:creator>
  <cp:keywords/>
  <dc:description/>
  <cp:lastModifiedBy>User</cp:lastModifiedBy>
  <cp:revision>4</cp:revision>
  <dcterms:created xsi:type="dcterms:W3CDTF">2020-12-09T13:35:00Z</dcterms:created>
  <dcterms:modified xsi:type="dcterms:W3CDTF">2020-12-10T13:09:00Z</dcterms:modified>
</cp:coreProperties>
</file>