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05" w:rsidRPr="00877064" w:rsidRDefault="00415114" w:rsidP="00FB35CD">
      <w:pPr>
        <w:ind w:left="-993" w:right="-426"/>
        <w:rPr>
          <w:b/>
          <w:sz w:val="28"/>
          <w:szCs w:val="28"/>
        </w:rPr>
      </w:pPr>
      <w:r w:rsidRPr="00877064">
        <w:rPr>
          <w:b/>
          <w:sz w:val="28"/>
          <w:szCs w:val="28"/>
        </w:rPr>
        <w:t>Билет №23</w:t>
      </w:r>
    </w:p>
    <w:p w:rsidR="00415114" w:rsidRPr="00877064" w:rsidRDefault="00415114" w:rsidP="00FB35CD">
      <w:pPr>
        <w:ind w:left="-993" w:right="-426"/>
        <w:jc w:val="center"/>
        <w:rPr>
          <w:b/>
          <w:sz w:val="28"/>
          <w:szCs w:val="28"/>
        </w:rPr>
      </w:pPr>
      <w:r w:rsidRPr="00877064">
        <w:rPr>
          <w:b/>
          <w:sz w:val="28"/>
          <w:szCs w:val="28"/>
        </w:rPr>
        <w:t xml:space="preserve">Социально-экономическое и политическое развитие России в конце </w:t>
      </w:r>
      <w:r w:rsidRPr="00877064">
        <w:rPr>
          <w:b/>
          <w:sz w:val="28"/>
          <w:szCs w:val="28"/>
          <w:lang w:val="en-US"/>
        </w:rPr>
        <w:t>XIX</w:t>
      </w:r>
      <w:r w:rsidRPr="00877064">
        <w:rPr>
          <w:b/>
          <w:sz w:val="28"/>
          <w:szCs w:val="28"/>
        </w:rPr>
        <w:t xml:space="preserve"> века.</w:t>
      </w:r>
    </w:p>
    <w:p w:rsidR="00681275" w:rsidRPr="00DD57FC" w:rsidRDefault="00DD57FC" w:rsidP="00FB35CD">
      <w:pPr>
        <w:ind w:left="-993" w:right="-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Экономическое развитие.</w:t>
      </w:r>
    </w:p>
    <w:p w:rsidR="00415114" w:rsidRPr="00CF6574" w:rsidRDefault="00415114" w:rsidP="00FB35CD">
      <w:pPr>
        <w:ind w:left="-993" w:right="-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ключевых экономических должностях стояли </w:t>
      </w:r>
      <w:proofErr w:type="spellStart"/>
      <w:r>
        <w:rPr>
          <w:sz w:val="24"/>
          <w:szCs w:val="24"/>
        </w:rPr>
        <w:t>Бунге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Вышнеградский</w:t>
      </w:r>
      <w:proofErr w:type="spellEnd"/>
      <w:r>
        <w:rPr>
          <w:sz w:val="24"/>
          <w:szCs w:val="24"/>
        </w:rPr>
        <w:t xml:space="preserve">, Витте (либералы). Александр </w:t>
      </w:r>
      <w:r>
        <w:rPr>
          <w:sz w:val="24"/>
          <w:szCs w:val="24"/>
          <w:lang w:val="en-US"/>
        </w:rPr>
        <w:t>III</w:t>
      </w:r>
      <w:r w:rsidRPr="004151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пытался ликвидировать дефицитность бюджета, поэтому </w:t>
      </w:r>
      <w:proofErr w:type="spellStart"/>
      <w:r w:rsidRPr="00CF6574">
        <w:rPr>
          <w:b/>
          <w:sz w:val="24"/>
          <w:szCs w:val="24"/>
        </w:rPr>
        <w:t>Бунге</w:t>
      </w:r>
      <w:proofErr w:type="spellEnd"/>
      <w:r w:rsidRPr="00CF6574">
        <w:rPr>
          <w:b/>
          <w:sz w:val="24"/>
          <w:szCs w:val="24"/>
        </w:rPr>
        <w:t xml:space="preserve"> проводил политику протекционизма:</w:t>
      </w:r>
    </w:p>
    <w:p w:rsidR="00415114" w:rsidRDefault="00415114" w:rsidP="00FB35CD">
      <w:pPr>
        <w:pStyle w:val="a3"/>
        <w:numPr>
          <w:ilvl w:val="0"/>
          <w:numId w:val="1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Повышение таможенных пошлин для иностранных товаров.</w:t>
      </w:r>
    </w:p>
    <w:p w:rsidR="00415114" w:rsidRDefault="00415114" w:rsidP="00FB35CD">
      <w:pPr>
        <w:pStyle w:val="a3"/>
        <w:numPr>
          <w:ilvl w:val="0"/>
          <w:numId w:val="1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Поддержка частных акционерных банков.</w:t>
      </w:r>
    </w:p>
    <w:p w:rsidR="00415114" w:rsidRDefault="00415114" w:rsidP="00FB35CD">
      <w:pPr>
        <w:pStyle w:val="a3"/>
        <w:numPr>
          <w:ilvl w:val="0"/>
          <w:numId w:val="1"/>
        </w:numPr>
        <w:ind w:left="-993" w:right="-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Реформи</w:t>
      </w:r>
      <w:r w:rsidR="005240EB">
        <w:rPr>
          <w:sz w:val="24"/>
          <w:szCs w:val="24"/>
        </w:rPr>
        <w:t>рование системы налогообложения (ослабление налогового обложения крестьян, постепенная отмена подушной подати.</w:t>
      </w:r>
      <w:proofErr w:type="gramEnd"/>
      <w:r w:rsidR="005240EB">
        <w:rPr>
          <w:sz w:val="24"/>
          <w:szCs w:val="24"/>
        </w:rPr>
        <w:t xml:space="preserve"> </w:t>
      </w:r>
      <w:proofErr w:type="gramStart"/>
      <w:r w:rsidR="005240EB">
        <w:rPr>
          <w:sz w:val="24"/>
          <w:szCs w:val="24"/>
        </w:rPr>
        <w:t xml:space="preserve">Чтобы возместить потери </w:t>
      </w:r>
      <w:proofErr w:type="spellStart"/>
      <w:r w:rsidR="005240EB">
        <w:rPr>
          <w:sz w:val="24"/>
          <w:szCs w:val="24"/>
        </w:rPr>
        <w:t>Бунге</w:t>
      </w:r>
      <w:proofErr w:type="spellEnd"/>
      <w:r w:rsidR="005240EB">
        <w:rPr>
          <w:sz w:val="24"/>
          <w:szCs w:val="24"/>
        </w:rPr>
        <w:t xml:space="preserve"> вводил косвенные налоги и налоги с доходов</w:t>
      </w:r>
      <w:r w:rsidR="00137B7C">
        <w:rPr>
          <w:sz w:val="24"/>
          <w:szCs w:val="24"/>
        </w:rPr>
        <w:t>, акцизные сборы на табак и сахар).</w:t>
      </w:r>
      <w:proofErr w:type="gramEnd"/>
    </w:p>
    <w:p w:rsidR="00415114" w:rsidRDefault="00415114" w:rsidP="00FB35CD">
      <w:pPr>
        <w:pStyle w:val="a3"/>
        <w:numPr>
          <w:ilvl w:val="0"/>
          <w:numId w:val="1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Введение новых налогов на недвижимость и торговлю.</w:t>
      </w:r>
    </w:p>
    <w:p w:rsidR="00137B7C" w:rsidRPr="00CF6574" w:rsidRDefault="00137B7C" w:rsidP="00FB35CD">
      <w:pPr>
        <w:ind w:left="-1276" w:right="-426"/>
        <w:jc w:val="both"/>
        <w:rPr>
          <w:b/>
          <w:sz w:val="24"/>
          <w:szCs w:val="24"/>
        </w:rPr>
      </w:pPr>
      <w:r w:rsidRPr="00CF6574">
        <w:rPr>
          <w:b/>
          <w:sz w:val="24"/>
          <w:szCs w:val="24"/>
        </w:rPr>
        <w:t xml:space="preserve">Экономическая политика </w:t>
      </w:r>
      <w:proofErr w:type="spellStart"/>
      <w:r w:rsidRPr="00CF6574">
        <w:rPr>
          <w:b/>
          <w:sz w:val="24"/>
          <w:szCs w:val="24"/>
        </w:rPr>
        <w:t>Вышнеградского</w:t>
      </w:r>
      <w:proofErr w:type="spellEnd"/>
      <w:r w:rsidRPr="00CF6574">
        <w:rPr>
          <w:b/>
          <w:sz w:val="24"/>
          <w:szCs w:val="24"/>
        </w:rPr>
        <w:t>:</w:t>
      </w:r>
    </w:p>
    <w:p w:rsidR="00137B7C" w:rsidRDefault="00137B7C" w:rsidP="00FB35CD">
      <w:pPr>
        <w:pStyle w:val="a3"/>
        <w:numPr>
          <w:ilvl w:val="0"/>
          <w:numId w:val="2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покупательной возможности рубля (страна принимала участие в сделках на зарубежных биржах).</w:t>
      </w:r>
    </w:p>
    <w:p w:rsidR="00137B7C" w:rsidRDefault="007E0B99" w:rsidP="00FB35CD">
      <w:pPr>
        <w:pStyle w:val="a3"/>
        <w:numPr>
          <w:ilvl w:val="0"/>
          <w:numId w:val="2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1891 новый таможенный тариф (</w:t>
      </w:r>
      <w:proofErr w:type="gramStart"/>
      <w:r>
        <w:rPr>
          <w:sz w:val="24"/>
          <w:szCs w:val="24"/>
        </w:rPr>
        <w:t>повышенным</w:t>
      </w:r>
      <w:proofErr w:type="gramEnd"/>
      <w:r>
        <w:rPr>
          <w:sz w:val="24"/>
          <w:szCs w:val="24"/>
        </w:rPr>
        <w:t xml:space="preserve"> налогообложение теперь облагается и продукция машиностроения).</w:t>
      </w:r>
    </w:p>
    <w:p w:rsidR="00137B7C" w:rsidRDefault="007E0B99" w:rsidP="00FB35CD">
      <w:pPr>
        <w:pStyle w:val="a3"/>
        <w:numPr>
          <w:ilvl w:val="0"/>
          <w:numId w:val="2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Считал, что </w:t>
      </w:r>
      <w:proofErr w:type="spellStart"/>
      <w:r>
        <w:rPr>
          <w:sz w:val="24"/>
          <w:szCs w:val="24"/>
        </w:rPr>
        <w:t>гос-во</w:t>
      </w:r>
      <w:proofErr w:type="spellEnd"/>
      <w:r>
        <w:rPr>
          <w:sz w:val="24"/>
          <w:szCs w:val="24"/>
        </w:rPr>
        <w:t xml:space="preserve"> должно участвовать в </w:t>
      </w:r>
      <w:proofErr w:type="spellStart"/>
      <w:r>
        <w:rPr>
          <w:sz w:val="24"/>
          <w:szCs w:val="24"/>
        </w:rPr>
        <w:t>хоз</w:t>
      </w:r>
      <w:proofErr w:type="spellEnd"/>
      <w:r>
        <w:rPr>
          <w:sz w:val="24"/>
          <w:szCs w:val="24"/>
        </w:rPr>
        <w:t>. Деятельности и создании благоприятных условий для частного предпринимательства.</w:t>
      </w:r>
    </w:p>
    <w:p w:rsidR="007E0B99" w:rsidRPr="00CF6574" w:rsidRDefault="007E0B99" w:rsidP="00FB35CD">
      <w:pPr>
        <w:ind w:left="-1276" w:right="-426"/>
        <w:jc w:val="both"/>
        <w:rPr>
          <w:b/>
          <w:sz w:val="24"/>
          <w:szCs w:val="24"/>
        </w:rPr>
      </w:pPr>
      <w:r w:rsidRPr="00CF6574">
        <w:rPr>
          <w:b/>
          <w:sz w:val="24"/>
          <w:szCs w:val="24"/>
        </w:rPr>
        <w:t>Экономическая политика Витте. Разработал свою экономическую программу:</w:t>
      </w:r>
    </w:p>
    <w:p w:rsidR="007E0B99" w:rsidRDefault="007E0B99" w:rsidP="00FB35CD">
      <w:pPr>
        <w:pStyle w:val="a3"/>
        <w:numPr>
          <w:ilvl w:val="0"/>
          <w:numId w:val="3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жесткой налоговой политики, увеличение косвенных налогов, введение </w:t>
      </w:r>
      <w:proofErr w:type="spellStart"/>
      <w:r>
        <w:rPr>
          <w:sz w:val="24"/>
          <w:szCs w:val="24"/>
        </w:rPr>
        <w:t>гос</w:t>
      </w:r>
      <w:proofErr w:type="spellEnd"/>
      <w:r>
        <w:rPr>
          <w:sz w:val="24"/>
          <w:szCs w:val="24"/>
        </w:rPr>
        <w:t xml:space="preserve">. монополии </w:t>
      </w:r>
      <w:r w:rsidR="006A6AC1">
        <w:rPr>
          <w:sz w:val="24"/>
          <w:szCs w:val="24"/>
        </w:rPr>
        <w:t>на производство и продажу водки (1892 винная монополия).</w:t>
      </w:r>
    </w:p>
    <w:p w:rsidR="007E0B99" w:rsidRDefault="007E0B99" w:rsidP="00FB35CD">
      <w:pPr>
        <w:pStyle w:val="a3"/>
        <w:numPr>
          <w:ilvl w:val="0"/>
          <w:numId w:val="3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Ужесточение политики протекционизма (увеличение пошлин).</w:t>
      </w:r>
    </w:p>
    <w:p w:rsidR="007E0B99" w:rsidRDefault="00681275" w:rsidP="00FB35CD">
      <w:pPr>
        <w:pStyle w:val="a3"/>
        <w:numPr>
          <w:ilvl w:val="0"/>
          <w:numId w:val="3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Провести денежную реформу</w:t>
      </w:r>
      <w:r w:rsidR="007E0B99">
        <w:rPr>
          <w:sz w:val="24"/>
          <w:szCs w:val="24"/>
        </w:rPr>
        <w:t>, с целью укрепления рубля, введен</w:t>
      </w:r>
      <w:r>
        <w:rPr>
          <w:sz w:val="24"/>
          <w:szCs w:val="24"/>
        </w:rPr>
        <w:t>и</w:t>
      </w:r>
      <w:r w:rsidR="007E0B99">
        <w:rPr>
          <w:sz w:val="24"/>
          <w:szCs w:val="24"/>
        </w:rPr>
        <w:t>е его свободного обмена на золото</w:t>
      </w:r>
      <w:r>
        <w:rPr>
          <w:sz w:val="24"/>
          <w:szCs w:val="24"/>
        </w:rPr>
        <w:t>.</w:t>
      </w:r>
    </w:p>
    <w:p w:rsidR="00681275" w:rsidRDefault="00681275" w:rsidP="00FB35CD">
      <w:pPr>
        <w:pStyle w:val="a3"/>
        <w:numPr>
          <w:ilvl w:val="0"/>
          <w:numId w:val="3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в страну иностранного капитала.</w:t>
      </w:r>
    </w:p>
    <w:p w:rsidR="00681275" w:rsidRPr="00681275" w:rsidRDefault="00681275" w:rsidP="00FB35CD">
      <w:p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1893 подъем железнодорожного строительства. Началось строительство </w:t>
      </w:r>
      <w:r w:rsidR="00DA3362">
        <w:rPr>
          <w:sz w:val="24"/>
          <w:szCs w:val="24"/>
        </w:rPr>
        <w:t xml:space="preserve">Транссибирской железнодорожной магистрали из Европы к берегам </w:t>
      </w:r>
      <w:proofErr w:type="gramStart"/>
      <w:r w:rsidR="00DA3362">
        <w:rPr>
          <w:sz w:val="24"/>
          <w:szCs w:val="24"/>
        </w:rPr>
        <w:t>Тихого</w:t>
      </w:r>
      <w:proofErr w:type="gramEnd"/>
      <w:r w:rsidR="00DA3362">
        <w:rPr>
          <w:sz w:val="24"/>
          <w:szCs w:val="24"/>
        </w:rPr>
        <w:t xml:space="preserve"> океан. П</w:t>
      </w:r>
      <w:r>
        <w:rPr>
          <w:sz w:val="24"/>
          <w:szCs w:val="24"/>
        </w:rPr>
        <w:t>равительство скупало частные железные дороги, создавая единую транспортную сеть страны.</w:t>
      </w:r>
    </w:p>
    <w:p w:rsidR="00681275" w:rsidRDefault="00681275" w:rsidP="00FB35CD">
      <w:pPr>
        <w:ind w:left="-1276" w:right="-426"/>
        <w:jc w:val="both"/>
        <w:rPr>
          <w:b/>
          <w:sz w:val="24"/>
          <w:szCs w:val="24"/>
        </w:rPr>
      </w:pPr>
      <w:r w:rsidRPr="00DA3362">
        <w:rPr>
          <w:b/>
          <w:sz w:val="24"/>
          <w:szCs w:val="24"/>
        </w:rPr>
        <w:t>Сельское хозяйство.</w:t>
      </w:r>
    </w:p>
    <w:p w:rsidR="00DA3362" w:rsidRPr="00877064" w:rsidRDefault="00DA3362" w:rsidP="00FB35CD">
      <w:pPr>
        <w:ind w:left="-1276" w:right="-426"/>
        <w:jc w:val="both"/>
        <w:rPr>
          <w:b/>
          <w:sz w:val="24"/>
          <w:szCs w:val="24"/>
        </w:rPr>
      </w:pPr>
      <w:r w:rsidRPr="00877064">
        <w:rPr>
          <w:b/>
          <w:sz w:val="24"/>
          <w:szCs w:val="24"/>
        </w:rPr>
        <w:t xml:space="preserve">Новое </w:t>
      </w:r>
      <w:proofErr w:type="gramStart"/>
      <w:r w:rsidRPr="00877064">
        <w:rPr>
          <w:b/>
          <w:sz w:val="24"/>
          <w:szCs w:val="24"/>
        </w:rPr>
        <w:t>в</w:t>
      </w:r>
      <w:proofErr w:type="gramEnd"/>
      <w:r w:rsidRPr="00877064">
        <w:rPr>
          <w:b/>
          <w:sz w:val="24"/>
          <w:szCs w:val="24"/>
        </w:rPr>
        <w:t xml:space="preserve"> с</w:t>
      </w:r>
      <w:r w:rsidRPr="00877064">
        <w:rPr>
          <w:b/>
          <w:sz w:val="24"/>
          <w:szCs w:val="24"/>
          <w:lang w:val="en-US"/>
        </w:rPr>
        <w:t>/</w:t>
      </w:r>
      <w:r w:rsidRPr="00877064">
        <w:rPr>
          <w:b/>
          <w:sz w:val="24"/>
          <w:szCs w:val="24"/>
        </w:rPr>
        <w:t>х:</w:t>
      </w:r>
    </w:p>
    <w:p w:rsidR="00DA3362" w:rsidRDefault="00DA3362" w:rsidP="00FB35CD">
      <w:pPr>
        <w:pStyle w:val="a3"/>
        <w:numPr>
          <w:ilvl w:val="0"/>
          <w:numId w:val="4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Обнищание крестьян заставило помещиков переходить к использованию собственного инвентаря и найму вольных работников.</w:t>
      </w:r>
    </w:p>
    <w:p w:rsidR="00DA3362" w:rsidRDefault="00DA3362" w:rsidP="00FB35CD">
      <w:pPr>
        <w:pStyle w:val="a3"/>
        <w:numPr>
          <w:ilvl w:val="0"/>
          <w:numId w:val="4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Но также оставались крестьяне, возделывавшие земли со своим скотом и инвент</w:t>
      </w:r>
      <w:r w:rsidR="00FB35CD">
        <w:rPr>
          <w:sz w:val="24"/>
          <w:szCs w:val="24"/>
        </w:rPr>
        <w:t xml:space="preserve">арем в </w:t>
      </w:r>
      <w:proofErr w:type="spellStart"/>
      <w:r w:rsidR="00FB35CD">
        <w:rPr>
          <w:sz w:val="24"/>
          <w:szCs w:val="24"/>
        </w:rPr>
        <w:t>кач-ве</w:t>
      </w:r>
      <w:proofErr w:type="spellEnd"/>
      <w:r w:rsidR="00FB35CD">
        <w:rPr>
          <w:sz w:val="24"/>
          <w:szCs w:val="24"/>
        </w:rPr>
        <w:t>. платы за арендуемы</w:t>
      </w:r>
      <w:r>
        <w:rPr>
          <w:sz w:val="24"/>
          <w:szCs w:val="24"/>
        </w:rPr>
        <w:t>е у помещиков наделы.</w:t>
      </w:r>
    </w:p>
    <w:p w:rsidR="00DA3362" w:rsidRDefault="00DA3362" w:rsidP="00FB35CD">
      <w:pPr>
        <w:pStyle w:val="a3"/>
        <w:numPr>
          <w:ilvl w:val="0"/>
          <w:numId w:val="4"/>
        </w:numPr>
        <w:ind w:left="-993" w:right="-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80-х увеличилась специализация с/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по отдельным районам (Польские, Прибалтийские, Псковская и Петербургская губернии перешли на выращивание технических культур и производство молока.</w:t>
      </w:r>
      <w:proofErr w:type="gramEnd"/>
      <w:r>
        <w:rPr>
          <w:sz w:val="24"/>
          <w:szCs w:val="24"/>
        </w:rPr>
        <w:t xml:space="preserve"> Украина, Нижнее Поволжье – зерно. </w:t>
      </w:r>
      <w:proofErr w:type="gramStart"/>
      <w:r>
        <w:rPr>
          <w:sz w:val="24"/>
          <w:szCs w:val="24"/>
        </w:rPr>
        <w:t>Рязанская, Орловская и Тульская губернии – животноводство).</w:t>
      </w:r>
      <w:proofErr w:type="gramEnd"/>
    </w:p>
    <w:p w:rsidR="00DA3362" w:rsidRDefault="00DA3362" w:rsidP="00FB35CD">
      <w:pPr>
        <w:pStyle w:val="a3"/>
        <w:numPr>
          <w:ilvl w:val="0"/>
          <w:numId w:val="4"/>
        </w:num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посевной площади  и сбора хлебов (на 30%) после отмены КП.</w:t>
      </w:r>
    </w:p>
    <w:p w:rsidR="00AC7145" w:rsidRDefault="00FB35CD" w:rsidP="00AC7145">
      <w:pPr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>1891-1892 в стране случился голод</w:t>
      </w:r>
      <w:r w:rsidR="00AC7145">
        <w:rPr>
          <w:sz w:val="24"/>
          <w:szCs w:val="24"/>
        </w:rPr>
        <w:t>. Из-за</w:t>
      </w:r>
      <w:r w:rsidR="00AC7145">
        <w:rPr>
          <w:b/>
          <w:sz w:val="24"/>
          <w:szCs w:val="24"/>
        </w:rPr>
        <w:t xml:space="preserve"> </w:t>
      </w:r>
      <w:r w:rsidR="00AC7145">
        <w:rPr>
          <w:sz w:val="24"/>
          <w:szCs w:val="24"/>
        </w:rPr>
        <w:t>медленного повышения</w:t>
      </w:r>
      <w:r w:rsidR="00AC7145" w:rsidRPr="00CF6574">
        <w:rPr>
          <w:sz w:val="24"/>
          <w:szCs w:val="24"/>
        </w:rPr>
        <w:t xml:space="preserve"> урожайности,</w:t>
      </w:r>
      <w:r w:rsidR="00AC7145">
        <w:rPr>
          <w:sz w:val="24"/>
          <w:szCs w:val="24"/>
        </w:rPr>
        <w:t xml:space="preserve"> (соха, деревянная борона),  </w:t>
      </w:r>
      <w:r w:rsidR="00AC7145" w:rsidRPr="00CF6574">
        <w:rPr>
          <w:sz w:val="24"/>
          <w:szCs w:val="24"/>
        </w:rPr>
        <w:t>не удобряли земли, погодные условия.</w:t>
      </w:r>
    </w:p>
    <w:p w:rsidR="00CF6574" w:rsidRDefault="00CF6574" w:rsidP="00FB35CD">
      <w:pPr>
        <w:ind w:left="-993" w:right="-426"/>
        <w:jc w:val="both"/>
        <w:rPr>
          <w:b/>
          <w:sz w:val="24"/>
          <w:szCs w:val="24"/>
        </w:rPr>
      </w:pPr>
      <w:r w:rsidRPr="00CF6574">
        <w:rPr>
          <w:b/>
          <w:sz w:val="24"/>
          <w:szCs w:val="24"/>
        </w:rPr>
        <w:lastRenderedPageBreak/>
        <w:t>Итоги:</w:t>
      </w:r>
    </w:p>
    <w:p w:rsidR="00CF6574" w:rsidRPr="001C4807" w:rsidRDefault="00CF6574" w:rsidP="00FB35CD">
      <w:pPr>
        <w:pStyle w:val="a3"/>
        <w:numPr>
          <w:ilvl w:val="0"/>
          <w:numId w:val="5"/>
        </w:numPr>
        <w:ind w:left="-993" w:right="-426"/>
        <w:jc w:val="both"/>
        <w:rPr>
          <w:b/>
          <w:sz w:val="24"/>
          <w:szCs w:val="24"/>
        </w:rPr>
      </w:pPr>
      <w:r>
        <w:rPr>
          <w:sz w:val="24"/>
          <w:szCs w:val="24"/>
        </w:rPr>
        <w:t>Быстрый рост промышленности, особенно тяжелой. К концу 90-х действовало 17 металлургических заводов</w:t>
      </w:r>
      <w:r w:rsidR="001C4807">
        <w:rPr>
          <w:sz w:val="24"/>
          <w:szCs w:val="24"/>
        </w:rPr>
        <w:t>.</w:t>
      </w:r>
    </w:p>
    <w:p w:rsidR="001C4807" w:rsidRPr="001C4807" w:rsidRDefault="001C4807" w:rsidP="00FB35CD">
      <w:pPr>
        <w:pStyle w:val="a3"/>
        <w:numPr>
          <w:ilvl w:val="0"/>
          <w:numId w:val="5"/>
        </w:numPr>
        <w:ind w:left="-993" w:right="-426"/>
        <w:jc w:val="both"/>
        <w:rPr>
          <w:b/>
          <w:sz w:val="24"/>
          <w:szCs w:val="24"/>
        </w:rPr>
      </w:pPr>
      <w:r>
        <w:rPr>
          <w:sz w:val="24"/>
          <w:szCs w:val="24"/>
        </w:rPr>
        <w:t>Возрос приток денег из-за рубежа, т. к. обеспечилась устойчивость рубля.</w:t>
      </w:r>
    </w:p>
    <w:p w:rsidR="001C4807" w:rsidRPr="00CF6574" w:rsidRDefault="001C4807" w:rsidP="00FB35CD">
      <w:pPr>
        <w:pStyle w:val="a3"/>
        <w:numPr>
          <w:ilvl w:val="0"/>
          <w:numId w:val="5"/>
        </w:numPr>
        <w:ind w:left="-993" w:right="-426"/>
        <w:jc w:val="both"/>
        <w:rPr>
          <w:b/>
          <w:sz w:val="24"/>
          <w:szCs w:val="24"/>
        </w:rPr>
      </w:pPr>
      <w:r>
        <w:rPr>
          <w:sz w:val="24"/>
          <w:szCs w:val="24"/>
        </w:rPr>
        <w:t>Рост нефтяной промышленности на Кавказе</w:t>
      </w:r>
      <w:r w:rsidR="00877064">
        <w:rPr>
          <w:sz w:val="24"/>
          <w:szCs w:val="24"/>
        </w:rPr>
        <w:t>.</w:t>
      </w:r>
    </w:p>
    <w:p w:rsidR="00CF6574" w:rsidRPr="00CF6574" w:rsidRDefault="00CF6574" w:rsidP="00FB35CD">
      <w:pPr>
        <w:pStyle w:val="a3"/>
        <w:numPr>
          <w:ilvl w:val="0"/>
          <w:numId w:val="5"/>
        </w:numPr>
        <w:ind w:left="-993" w:right="-426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Превращение России в аграрно-индустриальную державу.</w:t>
      </w:r>
    </w:p>
    <w:p w:rsidR="00CF6574" w:rsidRPr="00DD57FC" w:rsidRDefault="00CF6574" w:rsidP="00FB35CD">
      <w:pPr>
        <w:pStyle w:val="a3"/>
        <w:numPr>
          <w:ilvl w:val="0"/>
          <w:numId w:val="5"/>
        </w:numPr>
        <w:ind w:left="-993" w:right="-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Активное развитие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, но </w:t>
      </w:r>
      <w:proofErr w:type="gramStart"/>
      <w:r>
        <w:rPr>
          <w:sz w:val="24"/>
          <w:szCs w:val="24"/>
        </w:rPr>
        <w:t>оставались</w:t>
      </w:r>
      <w:proofErr w:type="gramEnd"/>
      <w:r>
        <w:rPr>
          <w:sz w:val="24"/>
          <w:szCs w:val="24"/>
        </w:rPr>
        <w:t xml:space="preserve"> полуфеодальные основы (помещичье землевладение и крестьянская община).</w:t>
      </w:r>
    </w:p>
    <w:p w:rsidR="00DD57FC" w:rsidRDefault="00DD57FC" w:rsidP="00FB35CD">
      <w:pPr>
        <w:ind w:left="-1353"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Социальное развитие.</w:t>
      </w:r>
    </w:p>
    <w:p w:rsidR="00DD57FC" w:rsidRDefault="000461CB" w:rsidP="00FB35CD">
      <w:pPr>
        <w:ind w:left="-1353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городское и сельское население делилось на 4 разряда: дворянство, духовенство, городские и сельские обыватели. </w:t>
      </w:r>
      <w:r w:rsidR="00DD57FC">
        <w:rPr>
          <w:sz w:val="24"/>
          <w:szCs w:val="24"/>
        </w:rPr>
        <w:t>Происходит рост интеллигенции, из-за развития промышленности и роста городов. (Инженеры, учителя, врачи, адвокаты, журналисты).</w:t>
      </w:r>
    </w:p>
    <w:p w:rsidR="00DD57FC" w:rsidRDefault="00DD57FC" w:rsidP="00FB35CD">
      <w:pPr>
        <w:ind w:left="-1353" w:right="-426"/>
        <w:jc w:val="both"/>
        <w:rPr>
          <w:sz w:val="24"/>
          <w:szCs w:val="24"/>
        </w:rPr>
      </w:pPr>
      <w:r w:rsidRPr="00DD57FC">
        <w:rPr>
          <w:b/>
          <w:sz w:val="24"/>
          <w:szCs w:val="24"/>
        </w:rPr>
        <w:t>Крестьянство.</w:t>
      </w:r>
      <w:r>
        <w:rPr>
          <w:b/>
          <w:sz w:val="24"/>
          <w:szCs w:val="24"/>
        </w:rPr>
        <w:t xml:space="preserve"> </w:t>
      </w:r>
      <w:r w:rsidRPr="00DD57FC">
        <w:rPr>
          <w:sz w:val="24"/>
          <w:szCs w:val="24"/>
        </w:rPr>
        <w:t>По-прежне</w:t>
      </w:r>
      <w:r>
        <w:rPr>
          <w:sz w:val="24"/>
          <w:szCs w:val="24"/>
        </w:rPr>
        <w:t xml:space="preserve">му было подавляющее число населения. Входили в состав общин, а </w:t>
      </w:r>
      <w:proofErr w:type="spellStart"/>
      <w:r>
        <w:rPr>
          <w:sz w:val="24"/>
          <w:szCs w:val="24"/>
        </w:rPr>
        <w:t>неск</w:t>
      </w:r>
      <w:proofErr w:type="spellEnd"/>
      <w:r>
        <w:rPr>
          <w:sz w:val="24"/>
          <w:szCs w:val="24"/>
        </w:rPr>
        <w:t xml:space="preserve">. сельских обществ составляли </w:t>
      </w:r>
      <w:r w:rsidRPr="00DD57FC">
        <w:rPr>
          <w:i/>
          <w:sz w:val="24"/>
          <w:szCs w:val="24"/>
        </w:rPr>
        <w:t>волость</w:t>
      </w:r>
      <w:r>
        <w:rPr>
          <w:sz w:val="24"/>
          <w:szCs w:val="24"/>
        </w:rPr>
        <w:t>. После отмены КП усилилось расслоение крестьян (зажиточные, беднейшие). Происходило вовлечение крестьянских хозяйств в рыночные отношения. Продавали хлеб. Но были крестьяне, не желавшие вести хозяйство в рамках общины, это подрывало общинные устои.</w:t>
      </w:r>
    </w:p>
    <w:p w:rsidR="000461CB" w:rsidRDefault="000461CB" w:rsidP="00FB35CD">
      <w:pPr>
        <w:ind w:left="-1353"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Дворянство. </w:t>
      </w:r>
      <w:r>
        <w:rPr>
          <w:sz w:val="24"/>
          <w:szCs w:val="24"/>
        </w:rPr>
        <w:t xml:space="preserve">После отмены КП шло расслоение дворянства, за счет притока выходцев из других слоев населения. 1856 были повышены классы чинов, дававших право на личное и потомственное дворянство. Но </w:t>
      </w:r>
      <w:proofErr w:type="gramStart"/>
      <w:r>
        <w:rPr>
          <w:sz w:val="24"/>
          <w:szCs w:val="24"/>
        </w:rPr>
        <w:t>все</w:t>
      </w:r>
      <w:proofErr w:type="gramEnd"/>
      <w:r>
        <w:rPr>
          <w:sz w:val="24"/>
          <w:szCs w:val="24"/>
        </w:rPr>
        <w:t xml:space="preserve"> же произошел упадок помещичьего хозяйства. Влияние дворян ослабло и в политической жизни страны.</w:t>
      </w:r>
    </w:p>
    <w:p w:rsidR="00255B77" w:rsidRDefault="000461CB" w:rsidP="00FB35CD">
      <w:pPr>
        <w:ind w:left="-1353"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Буржуазия.</w:t>
      </w:r>
      <w:r>
        <w:rPr>
          <w:sz w:val="24"/>
          <w:szCs w:val="24"/>
        </w:rPr>
        <w:t xml:space="preserve"> Из-за развития капитализма, начался рост буржуазии. </w:t>
      </w:r>
      <w:r w:rsidR="00255B77">
        <w:rPr>
          <w:sz w:val="24"/>
          <w:szCs w:val="24"/>
        </w:rPr>
        <w:t>Но чиновники, вошедшие в состав буржуазии, начали злоупотреблять своим положение, и правительство запретило высшим чиновникам заниматься предпринимательской деятельностью. Но по-прежнему часть населения оставались безграмотными. Но они пытались исправить это, отправляя своих детей учиться, создавая библиотеки.</w:t>
      </w:r>
    </w:p>
    <w:p w:rsidR="000461CB" w:rsidRDefault="00255B77" w:rsidP="00FB35CD">
      <w:pPr>
        <w:ind w:left="-1353"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Пролетариат.</w:t>
      </w:r>
      <w:r>
        <w:rPr>
          <w:sz w:val="24"/>
          <w:szCs w:val="24"/>
        </w:rPr>
        <w:t xml:space="preserve"> Рабочий класс был тесно связан с крестьянами, т. к. фабрики находились в селах, а выходцы из деревень шли туда работать.</w:t>
      </w:r>
      <w:r w:rsidR="00DF7AA4">
        <w:rPr>
          <w:sz w:val="24"/>
          <w:szCs w:val="24"/>
        </w:rPr>
        <w:t xml:space="preserve"> А остальные, которые работали в городах, сложно привыкали к городским условиям.</w:t>
      </w:r>
      <w:r>
        <w:rPr>
          <w:sz w:val="24"/>
          <w:szCs w:val="24"/>
        </w:rPr>
        <w:t xml:space="preserve">  </w:t>
      </w:r>
    </w:p>
    <w:p w:rsidR="00DF7AA4" w:rsidRDefault="00DF7AA4" w:rsidP="00FB35CD">
      <w:pPr>
        <w:ind w:left="-1353"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Духовенство.</w:t>
      </w:r>
      <w:r>
        <w:rPr>
          <w:sz w:val="24"/>
          <w:szCs w:val="24"/>
        </w:rPr>
        <w:t xml:space="preserve"> Церковные служители делились на черное и белое духовенство. </w:t>
      </w:r>
      <w:proofErr w:type="gramStart"/>
      <w:r w:rsidRPr="00DF7AA4">
        <w:rPr>
          <w:b/>
          <w:sz w:val="24"/>
          <w:szCs w:val="24"/>
        </w:rPr>
        <w:t>Черное:</w:t>
      </w:r>
      <w:r>
        <w:rPr>
          <w:sz w:val="24"/>
          <w:szCs w:val="24"/>
        </w:rPr>
        <w:t xml:space="preserve"> монахи принимали на себя особые обязательства, в том числе уход из мира, жили в монастырях.</w:t>
      </w:r>
      <w:proofErr w:type="gramEnd"/>
      <w:r>
        <w:rPr>
          <w:sz w:val="24"/>
          <w:szCs w:val="24"/>
        </w:rPr>
        <w:t xml:space="preserve"> </w:t>
      </w:r>
      <w:r w:rsidRPr="00EF03E5">
        <w:rPr>
          <w:b/>
          <w:sz w:val="24"/>
          <w:szCs w:val="24"/>
        </w:rPr>
        <w:t>Белое:</w:t>
      </w:r>
      <w:r>
        <w:rPr>
          <w:sz w:val="24"/>
          <w:szCs w:val="24"/>
        </w:rPr>
        <w:t xml:space="preserve"> жили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миру</w:t>
      </w:r>
      <w:proofErr w:type="gramEnd"/>
      <w:r>
        <w:rPr>
          <w:sz w:val="24"/>
          <w:szCs w:val="24"/>
        </w:rPr>
        <w:t>, главной задачей было осуществление богослужения и религиозная проповедь. Белое духовенство превращалось</w:t>
      </w:r>
      <w:r w:rsidR="00EF03E5">
        <w:rPr>
          <w:sz w:val="24"/>
          <w:szCs w:val="24"/>
        </w:rPr>
        <w:t xml:space="preserve"> в замкнутое сословие, т. к. место умершего священника наследовал сын или родственник. Но жили они плохо, т. к. имели большие семьи и кормились за счет прихожан, а те сами были небогаты. Правительство пыталось улучшить материальное положение священнослужителей. </w:t>
      </w:r>
    </w:p>
    <w:p w:rsidR="00EF03E5" w:rsidRDefault="00EF03E5" w:rsidP="00FB35CD">
      <w:pPr>
        <w:ind w:left="-1353"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Интеллигенция.</w:t>
      </w:r>
      <w:r>
        <w:rPr>
          <w:sz w:val="24"/>
          <w:szCs w:val="24"/>
        </w:rPr>
        <w:t xml:space="preserve"> После отмены КП интеллигенция начала расти за счет молодежи, т. к. образование стало более доступным, но часть так и не смогла найти применение своим знаниям, не получалось обеспечить занятность всех выпускников. Это рождало настроение протеста.</w:t>
      </w:r>
    </w:p>
    <w:p w:rsidR="00EF03E5" w:rsidRPr="000461CB" w:rsidRDefault="00EF03E5" w:rsidP="00FB35CD">
      <w:pPr>
        <w:ind w:left="-1353"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Казачество.</w:t>
      </w:r>
      <w:r>
        <w:rPr>
          <w:sz w:val="24"/>
          <w:szCs w:val="24"/>
        </w:rPr>
        <w:t xml:space="preserve"> Нужны были для защиты окраинных земель</w:t>
      </w:r>
      <w:r w:rsidR="00EF4658">
        <w:rPr>
          <w:sz w:val="24"/>
          <w:szCs w:val="24"/>
        </w:rPr>
        <w:t xml:space="preserve">, за службу казаки получали от правительства землю. Было закреплено общинное владение землями. Позже казачьи области становились районами торгового земледелия. Казачество занималось огородничеством, табаководством, виноделием.  </w:t>
      </w:r>
    </w:p>
    <w:p w:rsidR="00DD57FC" w:rsidRPr="00DD57FC" w:rsidRDefault="00DD57FC" w:rsidP="00FB35CD">
      <w:pPr>
        <w:ind w:left="-1418" w:right="-426"/>
        <w:jc w:val="both"/>
        <w:rPr>
          <w:b/>
          <w:sz w:val="24"/>
          <w:szCs w:val="24"/>
        </w:rPr>
      </w:pPr>
    </w:p>
    <w:p w:rsidR="007E0B99" w:rsidRPr="007E0B99" w:rsidRDefault="007E0B99" w:rsidP="00FB35CD">
      <w:pPr>
        <w:ind w:left="-993" w:right="-426"/>
        <w:jc w:val="both"/>
        <w:rPr>
          <w:sz w:val="24"/>
          <w:szCs w:val="24"/>
        </w:rPr>
      </w:pPr>
    </w:p>
    <w:sectPr w:rsidR="007E0B99" w:rsidRPr="007E0B99" w:rsidSect="00AC714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CCB"/>
    <w:multiLevelType w:val="hybridMultilevel"/>
    <w:tmpl w:val="12EE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321AC"/>
    <w:multiLevelType w:val="hybridMultilevel"/>
    <w:tmpl w:val="061C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76884"/>
    <w:multiLevelType w:val="hybridMultilevel"/>
    <w:tmpl w:val="DABA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86144"/>
    <w:multiLevelType w:val="hybridMultilevel"/>
    <w:tmpl w:val="9752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37383"/>
    <w:multiLevelType w:val="hybridMultilevel"/>
    <w:tmpl w:val="7848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114"/>
    <w:rsid w:val="000461CB"/>
    <w:rsid w:val="00137B7C"/>
    <w:rsid w:val="001C4807"/>
    <w:rsid w:val="00255B77"/>
    <w:rsid w:val="00415114"/>
    <w:rsid w:val="005240EB"/>
    <w:rsid w:val="00566605"/>
    <w:rsid w:val="00681275"/>
    <w:rsid w:val="006A6AC1"/>
    <w:rsid w:val="007E0B99"/>
    <w:rsid w:val="00877064"/>
    <w:rsid w:val="00AC7145"/>
    <w:rsid w:val="00CF6574"/>
    <w:rsid w:val="00DA3362"/>
    <w:rsid w:val="00DD57FC"/>
    <w:rsid w:val="00DF7AA4"/>
    <w:rsid w:val="00EF03E5"/>
    <w:rsid w:val="00EF4658"/>
    <w:rsid w:val="00FB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2014-05-03T14:44:00Z</dcterms:created>
  <dcterms:modified xsi:type="dcterms:W3CDTF">2014-05-07T13:14:00Z</dcterms:modified>
</cp:coreProperties>
</file>