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0440" w:rsidRDefault="008A0440" w:rsidP="008A0440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DE78E9">
        <w:rPr>
          <w:rFonts w:ascii="Times New Roman" w:hAnsi="Times New Roman" w:cs="Times New Roman"/>
          <w:b/>
          <w:sz w:val="36"/>
          <w:szCs w:val="36"/>
        </w:rPr>
        <w:t xml:space="preserve">Задание выполнить к </w:t>
      </w:r>
      <w:r>
        <w:rPr>
          <w:rFonts w:ascii="Times New Roman" w:hAnsi="Times New Roman" w:cs="Times New Roman"/>
          <w:b/>
          <w:sz w:val="36"/>
          <w:szCs w:val="36"/>
        </w:rPr>
        <w:t>12 мая</w:t>
      </w:r>
    </w:p>
    <w:p w:rsidR="008A0440" w:rsidRDefault="008A0440" w:rsidP="008A0440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color w:val="FF0000"/>
          <w:sz w:val="32"/>
          <w:szCs w:val="32"/>
        </w:rPr>
        <w:t xml:space="preserve">Работы буду собирать ВЫБОРОЧНО. </w:t>
      </w:r>
      <w:r>
        <w:rPr>
          <w:rFonts w:ascii="Times New Roman" w:hAnsi="Times New Roman" w:cs="Times New Roman"/>
          <w:b/>
          <w:sz w:val="32"/>
          <w:szCs w:val="32"/>
        </w:rPr>
        <w:t>Фамилии назову позднее.</w:t>
      </w:r>
    </w:p>
    <w:p w:rsidR="008A0440" w:rsidRPr="006F34EC" w:rsidRDefault="008A0440" w:rsidP="008A0440">
      <w:pPr>
        <w:rPr>
          <w:rFonts w:ascii="Times New Roman" w:hAnsi="Times New Roman" w:cs="Times New Roman"/>
          <w:b/>
          <w:sz w:val="28"/>
          <w:szCs w:val="28"/>
        </w:rPr>
      </w:pPr>
      <w:r w:rsidRPr="006F34EC">
        <w:rPr>
          <w:rFonts w:ascii="Times New Roman" w:hAnsi="Times New Roman" w:cs="Times New Roman"/>
          <w:b/>
          <w:sz w:val="28"/>
          <w:szCs w:val="28"/>
        </w:rPr>
        <w:t>Внимательно прочитать п</w:t>
      </w:r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6F34EC">
        <w:rPr>
          <w:rFonts w:ascii="Times New Roman" w:hAnsi="Times New Roman" w:cs="Times New Roman"/>
          <w:b/>
          <w:sz w:val="28"/>
          <w:szCs w:val="28"/>
        </w:rPr>
        <w:t xml:space="preserve"> 52: 1. </w:t>
      </w:r>
      <w:r>
        <w:rPr>
          <w:rFonts w:ascii="Times New Roman" w:hAnsi="Times New Roman" w:cs="Times New Roman"/>
          <w:b/>
          <w:sz w:val="28"/>
          <w:szCs w:val="28"/>
        </w:rPr>
        <w:t>Жестколистные вечнозеленые леса и кустарники</w:t>
      </w:r>
    </w:p>
    <w:p w:rsidR="008A0440" w:rsidRPr="006F34EC" w:rsidRDefault="008A0440" w:rsidP="008A0440">
      <w:pPr>
        <w:rPr>
          <w:rFonts w:ascii="Times New Roman" w:hAnsi="Times New Roman" w:cs="Times New Roman"/>
          <w:b/>
          <w:sz w:val="28"/>
          <w:szCs w:val="28"/>
        </w:rPr>
      </w:pPr>
      <w:r w:rsidRPr="006F34EC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2. </w:t>
      </w:r>
      <w:r>
        <w:rPr>
          <w:rFonts w:ascii="Times New Roman" w:hAnsi="Times New Roman" w:cs="Times New Roman"/>
          <w:b/>
          <w:sz w:val="28"/>
          <w:szCs w:val="28"/>
        </w:rPr>
        <w:t>Переменно влажные (муссонные) леса</w:t>
      </w:r>
    </w:p>
    <w:p w:rsidR="008A0440" w:rsidRDefault="008A0440" w:rsidP="008A0440">
      <w:pPr>
        <w:rPr>
          <w:rFonts w:ascii="Times New Roman" w:hAnsi="Times New Roman" w:cs="Times New Roman"/>
          <w:b/>
          <w:sz w:val="28"/>
          <w:szCs w:val="28"/>
        </w:rPr>
      </w:pPr>
      <w:r w:rsidRPr="006F34EC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3. </w:t>
      </w:r>
      <w:r>
        <w:rPr>
          <w:rFonts w:ascii="Times New Roman" w:hAnsi="Times New Roman" w:cs="Times New Roman"/>
          <w:b/>
          <w:sz w:val="28"/>
          <w:szCs w:val="28"/>
        </w:rPr>
        <w:t>Смешанные и широколиственные леса</w:t>
      </w:r>
    </w:p>
    <w:p w:rsidR="008A0440" w:rsidRDefault="008A0440" w:rsidP="008A044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4. Тайга</w:t>
      </w:r>
    </w:p>
    <w:p w:rsidR="008A0440" w:rsidRDefault="008A0440" w:rsidP="008A044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5. Тундра</w:t>
      </w:r>
    </w:p>
    <w:p w:rsidR="008A0440" w:rsidRPr="006F34EC" w:rsidRDefault="008A0440" w:rsidP="008A044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6. Арктические и антарктические пустыни</w:t>
      </w:r>
    </w:p>
    <w:p w:rsidR="008A0440" w:rsidRDefault="008A0440" w:rsidP="008A0440">
      <w:pPr>
        <w:rPr>
          <w:rFonts w:ascii="Times New Roman" w:hAnsi="Times New Roman" w:cs="Times New Roman"/>
          <w:b/>
          <w:sz w:val="28"/>
          <w:szCs w:val="28"/>
        </w:rPr>
      </w:pPr>
      <w:r w:rsidRPr="006F34EC">
        <w:rPr>
          <w:rFonts w:ascii="Times New Roman" w:hAnsi="Times New Roman" w:cs="Times New Roman"/>
          <w:b/>
          <w:sz w:val="28"/>
          <w:szCs w:val="28"/>
        </w:rPr>
        <w:t>Заполните  таблицу</w:t>
      </w:r>
      <w:r>
        <w:rPr>
          <w:rFonts w:ascii="Times New Roman" w:hAnsi="Times New Roman" w:cs="Times New Roman"/>
          <w:b/>
          <w:sz w:val="28"/>
          <w:szCs w:val="28"/>
        </w:rPr>
        <w:t xml:space="preserve"> (использовать текст учебника, карты атласа)</w:t>
      </w:r>
    </w:p>
    <w:tbl>
      <w:tblPr>
        <w:tblStyle w:val="a3"/>
        <w:tblW w:w="0" w:type="auto"/>
        <w:tblLook w:val="04A0"/>
      </w:tblPr>
      <w:tblGrid>
        <w:gridCol w:w="530"/>
        <w:gridCol w:w="2355"/>
        <w:gridCol w:w="1923"/>
        <w:gridCol w:w="2601"/>
        <w:gridCol w:w="2352"/>
        <w:gridCol w:w="5025"/>
      </w:tblGrid>
      <w:tr w:rsidR="008A0440" w:rsidTr="00A86971">
        <w:tc>
          <w:tcPr>
            <w:tcW w:w="534" w:type="dxa"/>
          </w:tcPr>
          <w:p w:rsidR="008A0440" w:rsidRDefault="008A0440" w:rsidP="00A8697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2409" w:type="dxa"/>
          </w:tcPr>
          <w:p w:rsidR="008A0440" w:rsidRDefault="008A0440" w:rsidP="00A8697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Природная зона</w:t>
            </w:r>
          </w:p>
        </w:tc>
        <w:tc>
          <w:tcPr>
            <w:tcW w:w="1985" w:type="dxa"/>
          </w:tcPr>
          <w:p w:rsidR="008A0440" w:rsidRDefault="008A0440" w:rsidP="00A8697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Почвы</w:t>
            </w:r>
          </w:p>
        </w:tc>
        <w:tc>
          <w:tcPr>
            <w:tcW w:w="2693" w:type="dxa"/>
          </w:tcPr>
          <w:p w:rsidR="008A0440" w:rsidRDefault="008A0440" w:rsidP="00A8697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Растения</w:t>
            </w:r>
          </w:p>
        </w:tc>
        <w:tc>
          <w:tcPr>
            <w:tcW w:w="2410" w:type="dxa"/>
          </w:tcPr>
          <w:p w:rsidR="008A0440" w:rsidRDefault="008A0440" w:rsidP="00A8697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Животные</w:t>
            </w:r>
          </w:p>
        </w:tc>
        <w:tc>
          <w:tcPr>
            <w:tcW w:w="5245" w:type="dxa"/>
          </w:tcPr>
          <w:p w:rsidR="008A0440" w:rsidRDefault="008A0440" w:rsidP="00A8697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Хозяйственная деятельность человека</w:t>
            </w:r>
          </w:p>
        </w:tc>
      </w:tr>
      <w:tr w:rsidR="008A0440" w:rsidTr="00A86971">
        <w:tc>
          <w:tcPr>
            <w:tcW w:w="534" w:type="dxa"/>
          </w:tcPr>
          <w:p w:rsidR="008A0440" w:rsidRDefault="008A0440" w:rsidP="00A8697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2409" w:type="dxa"/>
          </w:tcPr>
          <w:p w:rsidR="008A0440" w:rsidRDefault="008A0440" w:rsidP="00A8697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5" w:type="dxa"/>
          </w:tcPr>
          <w:p w:rsidR="008A0440" w:rsidRDefault="008A0440" w:rsidP="00A8697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693" w:type="dxa"/>
          </w:tcPr>
          <w:p w:rsidR="008A0440" w:rsidRDefault="008A0440" w:rsidP="00A8697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10" w:type="dxa"/>
          </w:tcPr>
          <w:p w:rsidR="008A0440" w:rsidRDefault="008A0440" w:rsidP="00A8697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245" w:type="dxa"/>
          </w:tcPr>
          <w:p w:rsidR="008A0440" w:rsidRDefault="008A0440" w:rsidP="00A8697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A0440" w:rsidTr="00A86971">
        <w:tc>
          <w:tcPr>
            <w:tcW w:w="534" w:type="dxa"/>
          </w:tcPr>
          <w:p w:rsidR="008A0440" w:rsidRDefault="008A0440" w:rsidP="00A8697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2409" w:type="dxa"/>
          </w:tcPr>
          <w:p w:rsidR="008A0440" w:rsidRDefault="008A0440" w:rsidP="00A8697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5" w:type="dxa"/>
          </w:tcPr>
          <w:p w:rsidR="008A0440" w:rsidRDefault="008A0440" w:rsidP="00A8697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693" w:type="dxa"/>
          </w:tcPr>
          <w:p w:rsidR="008A0440" w:rsidRDefault="008A0440" w:rsidP="00A8697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10" w:type="dxa"/>
          </w:tcPr>
          <w:p w:rsidR="008A0440" w:rsidRDefault="008A0440" w:rsidP="00A8697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245" w:type="dxa"/>
          </w:tcPr>
          <w:p w:rsidR="008A0440" w:rsidRDefault="008A0440" w:rsidP="00A8697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A0440" w:rsidTr="00A86971">
        <w:trPr>
          <w:trHeight w:val="281"/>
        </w:trPr>
        <w:tc>
          <w:tcPr>
            <w:tcW w:w="534" w:type="dxa"/>
          </w:tcPr>
          <w:p w:rsidR="008A0440" w:rsidRDefault="008A0440" w:rsidP="00A8697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2409" w:type="dxa"/>
          </w:tcPr>
          <w:p w:rsidR="008A0440" w:rsidRDefault="008A0440" w:rsidP="00A8697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5" w:type="dxa"/>
          </w:tcPr>
          <w:p w:rsidR="008A0440" w:rsidRDefault="008A0440" w:rsidP="00A8697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693" w:type="dxa"/>
          </w:tcPr>
          <w:p w:rsidR="008A0440" w:rsidRDefault="008A0440" w:rsidP="00A8697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10" w:type="dxa"/>
          </w:tcPr>
          <w:p w:rsidR="008A0440" w:rsidRDefault="008A0440" w:rsidP="00A8697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245" w:type="dxa"/>
          </w:tcPr>
          <w:p w:rsidR="008A0440" w:rsidRDefault="008A0440" w:rsidP="00A8697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A0440" w:rsidTr="008A0440">
        <w:trPr>
          <w:trHeight w:val="335"/>
        </w:trPr>
        <w:tc>
          <w:tcPr>
            <w:tcW w:w="534" w:type="dxa"/>
          </w:tcPr>
          <w:p w:rsidR="008A0440" w:rsidRDefault="008A0440" w:rsidP="00A8697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2409" w:type="dxa"/>
          </w:tcPr>
          <w:p w:rsidR="008A0440" w:rsidRDefault="008A0440" w:rsidP="00A8697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5" w:type="dxa"/>
          </w:tcPr>
          <w:p w:rsidR="008A0440" w:rsidRDefault="008A0440" w:rsidP="00A8697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693" w:type="dxa"/>
          </w:tcPr>
          <w:p w:rsidR="008A0440" w:rsidRDefault="008A0440" w:rsidP="00A8697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10" w:type="dxa"/>
          </w:tcPr>
          <w:p w:rsidR="008A0440" w:rsidRDefault="008A0440" w:rsidP="00A8697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245" w:type="dxa"/>
          </w:tcPr>
          <w:p w:rsidR="008A0440" w:rsidRDefault="008A0440" w:rsidP="00A8697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A0440" w:rsidTr="008A0440">
        <w:trPr>
          <w:trHeight w:val="309"/>
        </w:trPr>
        <w:tc>
          <w:tcPr>
            <w:tcW w:w="534" w:type="dxa"/>
          </w:tcPr>
          <w:p w:rsidR="008A0440" w:rsidRDefault="008A0440" w:rsidP="00A8697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2409" w:type="dxa"/>
          </w:tcPr>
          <w:p w:rsidR="008A0440" w:rsidRDefault="008A0440" w:rsidP="00A8697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5" w:type="dxa"/>
          </w:tcPr>
          <w:p w:rsidR="008A0440" w:rsidRDefault="008A0440" w:rsidP="00A8697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693" w:type="dxa"/>
          </w:tcPr>
          <w:p w:rsidR="008A0440" w:rsidRDefault="008A0440" w:rsidP="00A8697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10" w:type="dxa"/>
          </w:tcPr>
          <w:p w:rsidR="008A0440" w:rsidRDefault="008A0440" w:rsidP="00A8697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245" w:type="dxa"/>
          </w:tcPr>
          <w:p w:rsidR="008A0440" w:rsidRDefault="008A0440" w:rsidP="00A8697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A0440" w:rsidTr="00A86971">
        <w:trPr>
          <w:trHeight w:val="318"/>
        </w:trPr>
        <w:tc>
          <w:tcPr>
            <w:tcW w:w="534" w:type="dxa"/>
          </w:tcPr>
          <w:p w:rsidR="008A0440" w:rsidRDefault="008A0440" w:rsidP="00A8697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2409" w:type="dxa"/>
          </w:tcPr>
          <w:p w:rsidR="008A0440" w:rsidRDefault="008A0440" w:rsidP="00A8697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5" w:type="dxa"/>
          </w:tcPr>
          <w:p w:rsidR="008A0440" w:rsidRDefault="008A0440" w:rsidP="00A8697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693" w:type="dxa"/>
          </w:tcPr>
          <w:p w:rsidR="008A0440" w:rsidRDefault="008A0440" w:rsidP="00A8697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10" w:type="dxa"/>
          </w:tcPr>
          <w:p w:rsidR="008A0440" w:rsidRDefault="008A0440" w:rsidP="00A8697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245" w:type="dxa"/>
          </w:tcPr>
          <w:p w:rsidR="008A0440" w:rsidRDefault="008A0440" w:rsidP="00A8697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8A0440" w:rsidRPr="00DE78E9" w:rsidRDefault="008A0440" w:rsidP="008A0440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8A0440" w:rsidRDefault="008A0440" w:rsidP="008A0440">
      <w:pPr>
        <w:rPr>
          <w:rFonts w:ascii="Times New Roman" w:hAnsi="Times New Roman" w:cs="Times New Roman"/>
          <w:b/>
          <w:sz w:val="28"/>
          <w:szCs w:val="28"/>
        </w:rPr>
      </w:pPr>
      <w:r w:rsidRPr="008A0440">
        <w:rPr>
          <w:rFonts w:ascii="Times New Roman" w:hAnsi="Times New Roman" w:cs="Times New Roman"/>
          <w:b/>
          <w:sz w:val="28"/>
          <w:szCs w:val="28"/>
        </w:rPr>
        <w:t>Анализируя всю таблицу по п. 52, ответьте</w:t>
      </w:r>
      <w:r>
        <w:rPr>
          <w:rFonts w:ascii="Times New Roman" w:hAnsi="Times New Roman" w:cs="Times New Roman"/>
          <w:b/>
          <w:sz w:val="28"/>
          <w:szCs w:val="28"/>
        </w:rPr>
        <w:t xml:space="preserve"> на вопрос:</w:t>
      </w:r>
    </w:p>
    <w:p w:rsidR="00457D86" w:rsidRPr="008A0440" w:rsidRDefault="008A0440" w:rsidP="008A044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В</w:t>
      </w:r>
      <w:r w:rsidRPr="008A0440">
        <w:rPr>
          <w:rFonts w:ascii="Times New Roman" w:hAnsi="Times New Roman" w:cs="Times New Roman"/>
          <w:b/>
          <w:sz w:val="28"/>
          <w:szCs w:val="28"/>
        </w:rPr>
        <w:t xml:space="preserve"> какой природной зоне вы хотели  бы жить? 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8A0440">
        <w:rPr>
          <w:rFonts w:ascii="Times New Roman" w:hAnsi="Times New Roman" w:cs="Times New Roman"/>
          <w:b/>
          <w:sz w:val="28"/>
          <w:szCs w:val="28"/>
        </w:rPr>
        <w:t>И объясните почему?</w:t>
      </w:r>
    </w:p>
    <w:sectPr w:rsidR="00457D86" w:rsidRPr="008A0440" w:rsidSect="008A0440">
      <w:pgSz w:w="16838" w:h="11906" w:orient="landscape"/>
      <w:pgMar w:top="851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8A0440"/>
    <w:rsid w:val="00457D86"/>
    <w:rsid w:val="008A04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04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A044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132</Words>
  <Characters>758</Characters>
  <Application>Microsoft Office Word</Application>
  <DocSecurity>0</DocSecurity>
  <Lines>6</Lines>
  <Paragraphs>1</Paragraphs>
  <ScaleCrop>false</ScaleCrop>
  <Company/>
  <LinksUpToDate>false</LinksUpToDate>
  <CharactersWithSpaces>889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2020-04-23T15:48:00Z</dcterms:created>
  <dcterms:modified xsi:type="dcterms:W3CDTF">2020-04-23T15:57:00Z</dcterms:modified>
</cp:coreProperties>
</file>