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268F1" w:rsidRDefault="00A565FA">
      <w:r>
        <w:rPr>
          <w:rFonts w:ascii="roboto" w:hAnsi="roboto"/>
          <w:color w:val="4A4A4A"/>
          <w:shd w:val="clear" w:color="auto" w:fill="FFFFFF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26pt" o:ole="">
            <v:imagedata r:id="rId4" o:title=""/>
          </v:shape>
          <o:OLEObject Type="Embed" ProgID="AcroExch.Document.DC" ShapeID="_x0000_i1025" DrawAspect="Content" ObjectID="_1678694196" r:id="rId5"/>
        </w:object>
      </w:r>
    </w:p>
    <w:sectPr w:rsidR="00F268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FA"/>
    <w:rsid w:val="007E5CE8"/>
    <w:rsid w:val="00886B03"/>
    <w:rsid w:val="00A5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EA3B3"/>
  <w15:chartTrackingRefBased/>
  <w15:docId w15:val="{5504C42A-3FDD-4117-B822-2AD9015B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r33vs-skolotajs</dc:creator>
  <cp:keywords/>
  <dc:description/>
  <cp:lastModifiedBy>r33vs-skolotajs</cp:lastModifiedBy>
  <cp:revision>1</cp:revision>
  <dcterms:created xsi:type="dcterms:W3CDTF">2021-03-31T08:01:00Z</dcterms:created>
  <dcterms:modified xsi:type="dcterms:W3CDTF">2021-03-31T08:10:00Z</dcterms:modified>
</cp:coreProperties>
</file>