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32" w:rsidRPr="009F04B6" w:rsidRDefault="00352A32">
      <w:pPr>
        <w:rPr>
          <w:rFonts w:ascii="Arial" w:hAnsi="Arial" w:cs="Arial"/>
          <w:lang w:val="en-US"/>
        </w:rPr>
      </w:pPr>
    </w:p>
    <w:p w:rsidR="00990DDB" w:rsidRPr="00990DDB" w:rsidRDefault="00990DDB" w:rsidP="00990DDB">
      <w:pPr>
        <w:widowControl/>
        <w:autoSpaceDE/>
        <w:autoSpaceDN/>
        <w:adjustRightInd/>
        <w:rPr>
          <w:rFonts w:ascii="Arial" w:eastAsia="Times New Roman" w:hAnsi="Arial" w:cs="Arial"/>
        </w:rPr>
      </w:pPr>
      <w:r w:rsidRPr="00990DDB">
        <w:rPr>
          <w:rFonts w:ascii="Arial" w:eastAsia="Times New Roman" w:hAnsi="Arial" w:cs="Arial"/>
          <w:color w:val="333333"/>
          <w:shd w:val="clear" w:color="auto" w:fill="FFFFFF"/>
        </w:rPr>
        <w:t>Дано уравнение кривой:</w:t>
      </w:r>
      <w:r w:rsidRPr="00990DDB">
        <w:rPr>
          <w:rFonts w:ascii="Arial" w:eastAsia="Times New Roman" w:hAnsi="Arial" w:cs="Arial"/>
          <w:color w:val="333333"/>
        </w:rPr>
        <w:br/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4x</w:t>
      </w:r>
      <w:r w:rsidRPr="00990DDB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 + 9y</w:t>
      </w:r>
      <w:r w:rsidRPr="00990DDB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 + 32x - 54y + 109 = 0</w:t>
      </w:r>
      <w:r w:rsidRPr="00990DDB">
        <w:rPr>
          <w:rFonts w:ascii="Arial" w:eastAsia="Times New Roman" w:hAnsi="Arial" w:cs="Arial"/>
          <w:color w:val="333333"/>
        </w:rPr>
        <w:br/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1. Определить тип кривой.</w:t>
      </w:r>
      <w:r w:rsidRPr="00990DDB">
        <w:rPr>
          <w:rFonts w:ascii="Arial" w:eastAsia="Times New Roman" w:hAnsi="Arial" w:cs="Arial"/>
          <w:color w:val="333333"/>
        </w:rPr>
        <w:br/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2. Привести уравнение к каноническому виду и построить кривую в исходной системе координат.</w:t>
      </w:r>
      <w:r w:rsidRPr="00990DDB">
        <w:rPr>
          <w:rFonts w:ascii="Arial" w:eastAsia="Times New Roman" w:hAnsi="Arial" w:cs="Arial"/>
          <w:color w:val="333333"/>
        </w:rPr>
        <w:br/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3. Найти соответствующие преобразования координат.</w:t>
      </w:r>
      <w:r w:rsidRPr="00990DDB">
        <w:rPr>
          <w:rFonts w:ascii="Arial" w:eastAsia="Times New Roman" w:hAnsi="Arial" w:cs="Arial"/>
          <w:color w:val="333333"/>
        </w:rPr>
        <w:br/>
      </w:r>
      <w:r w:rsidRPr="00990DDB">
        <w:rPr>
          <w:rFonts w:ascii="Arial" w:eastAsia="Times New Roman" w:hAnsi="Arial" w:cs="Arial"/>
          <w:b/>
          <w:bCs/>
          <w:color w:val="333333"/>
          <w:shd w:val="clear" w:color="auto" w:fill="FFFFFF"/>
        </w:rPr>
        <w:t>Решение</w:t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.</w:t>
      </w:r>
      <w:r w:rsidRPr="00990DDB">
        <w:rPr>
          <w:rFonts w:ascii="Arial" w:eastAsia="Times New Roman" w:hAnsi="Arial" w:cs="Arial"/>
          <w:color w:val="333333"/>
        </w:rPr>
        <w:br/>
      </w:r>
      <w:bookmarkStart w:id="0" w:name="_GoBack"/>
      <w:r w:rsidRPr="00990DDB">
        <w:rPr>
          <w:rFonts w:ascii="Arial" w:eastAsia="Times New Roman" w:hAnsi="Arial" w:cs="Arial"/>
          <w:color w:val="333333"/>
          <w:shd w:val="clear" w:color="auto" w:fill="FFFFFF"/>
        </w:rPr>
        <w:t>1. Определение типа кривой.</w:t>
      </w:r>
      <w:r w:rsidRPr="00990DDB">
        <w:rPr>
          <w:rFonts w:ascii="Arial" w:eastAsia="Times New Roman" w:hAnsi="Arial" w:cs="Arial"/>
          <w:color w:val="333333"/>
        </w:rPr>
        <w:br/>
      </w:r>
      <w:bookmarkEnd w:id="0"/>
      <w:r w:rsidRPr="00990DDB">
        <w:rPr>
          <w:rFonts w:ascii="Arial" w:eastAsia="Times New Roman" w:hAnsi="Arial" w:cs="Arial"/>
          <w:color w:val="333333"/>
          <w:shd w:val="clear" w:color="auto" w:fill="FFFFFF"/>
        </w:rPr>
        <w:t xml:space="preserve">Приводим квадратичную </w:t>
      </w:r>
      <w:proofErr w:type="gramStart"/>
      <w:r w:rsidRPr="00990DDB">
        <w:rPr>
          <w:rFonts w:ascii="Arial" w:eastAsia="Times New Roman" w:hAnsi="Arial" w:cs="Arial"/>
          <w:color w:val="333333"/>
          <w:shd w:val="clear" w:color="auto" w:fill="FFFFFF"/>
        </w:rPr>
        <w:t>форму:</w:t>
      </w:r>
      <w:r w:rsidRPr="00990DDB">
        <w:rPr>
          <w:rFonts w:ascii="Arial" w:eastAsia="Times New Roman" w:hAnsi="Arial" w:cs="Arial"/>
          <w:color w:val="333333"/>
        </w:rPr>
        <w:br/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B</w:t>
      </w:r>
      <w:proofErr w:type="gramEnd"/>
      <w:r w:rsidRPr="00990DDB">
        <w:rPr>
          <w:rFonts w:ascii="Arial" w:eastAsia="Times New Roman" w:hAnsi="Arial" w:cs="Arial"/>
          <w:color w:val="333333"/>
          <w:shd w:val="clear" w:color="auto" w:fill="FFFFFF"/>
        </w:rPr>
        <w:t xml:space="preserve"> = 4x</w:t>
      </w:r>
      <w:r w:rsidRPr="00990DDB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 + 9y</w:t>
      </w:r>
      <w:r w:rsidRPr="00990DDB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90DDB">
        <w:rPr>
          <w:rFonts w:ascii="Arial" w:eastAsia="Times New Roman" w:hAnsi="Arial" w:cs="Arial"/>
          <w:color w:val="333333"/>
        </w:rPr>
        <w:br/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к главным осям, то есть к каноническому виду. Матрица этой квадратичной формы: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770"/>
        <w:gridCol w:w="6"/>
      </w:tblGrid>
      <w:tr w:rsidR="00990DDB" w:rsidRPr="00990DDB" w:rsidTr="00990DD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DDB" w:rsidRPr="00990DDB" w:rsidRDefault="00990DDB" w:rsidP="00990DD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333333"/>
              </w:rPr>
            </w:pPr>
            <w:r w:rsidRPr="00990DDB">
              <w:rPr>
                <w:rFonts w:ascii="Arial" w:eastAsia="Times New Roman" w:hAnsi="Arial" w:cs="Arial"/>
                <w:color w:val="333333"/>
              </w:rPr>
              <w:t>B 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4"/>
              <w:gridCol w:w="6"/>
            </w:tblGrid>
            <w:tr w:rsidR="00990DDB" w:rsidRPr="00990DDB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74"/>
                  </w:tblGrid>
                  <w:tr w:rsidR="00990DDB" w:rsidRPr="00990DDB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90DDB" w:rsidRPr="00990DDB" w:rsidRDefault="00990DDB" w:rsidP="00990DDB">
                        <w:pPr>
                          <w:widowControl/>
                          <w:autoSpaceDE/>
                          <w:autoSpaceDN/>
                          <w:adjustRightInd/>
                          <w:spacing w:after="75"/>
                          <w:rPr>
                            <w:rFonts w:ascii="Arial" w:eastAsia="Times New Roman" w:hAnsi="Arial" w:cs="Arial"/>
                          </w:rPr>
                        </w:pPr>
                        <w:r w:rsidRPr="00990DDB">
                          <w:rPr>
                            <w:rFonts w:ascii="Arial" w:eastAsia="Times New Roman" w:hAnsi="Arial" w:cs="Arial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90DDB" w:rsidRPr="00990DDB" w:rsidRDefault="00990DDB" w:rsidP="00990DDB">
                        <w:pPr>
                          <w:widowControl/>
                          <w:autoSpaceDE/>
                          <w:autoSpaceDN/>
                          <w:adjustRightInd/>
                          <w:spacing w:after="75"/>
                          <w:rPr>
                            <w:rFonts w:ascii="Arial" w:eastAsia="Times New Roman" w:hAnsi="Arial" w:cs="Arial"/>
                          </w:rPr>
                        </w:pPr>
                        <w:r w:rsidRPr="00990DDB">
                          <w:rPr>
                            <w:rFonts w:ascii="Arial" w:eastAsia="Times New Roman" w:hAnsi="Arial" w:cs="Arial"/>
                          </w:rPr>
                          <w:t>0</w:t>
                        </w:r>
                      </w:p>
                    </w:tc>
                  </w:tr>
                  <w:tr w:rsidR="00990DDB" w:rsidRPr="00990DDB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90DDB" w:rsidRPr="00990DDB" w:rsidRDefault="00990DDB" w:rsidP="00990DDB">
                        <w:pPr>
                          <w:widowControl/>
                          <w:autoSpaceDE/>
                          <w:autoSpaceDN/>
                          <w:adjustRightInd/>
                          <w:spacing w:after="75"/>
                          <w:rPr>
                            <w:rFonts w:ascii="Arial" w:eastAsia="Times New Roman" w:hAnsi="Arial" w:cs="Arial"/>
                          </w:rPr>
                        </w:pPr>
                        <w:r w:rsidRPr="00990DDB">
                          <w:rPr>
                            <w:rFonts w:ascii="Arial" w:eastAsia="Times New Roman" w:hAnsi="Arial" w:cs="Arial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90DDB" w:rsidRPr="00990DDB" w:rsidRDefault="00990DDB" w:rsidP="00990DDB">
                        <w:pPr>
                          <w:widowControl/>
                          <w:autoSpaceDE/>
                          <w:autoSpaceDN/>
                          <w:adjustRightInd/>
                          <w:spacing w:after="75"/>
                          <w:rPr>
                            <w:rFonts w:ascii="Arial" w:eastAsia="Times New Roman" w:hAnsi="Arial" w:cs="Arial"/>
                          </w:rPr>
                        </w:pPr>
                        <w:r w:rsidRPr="00990DDB">
                          <w:rPr>
                            <w:rFonts w:ascii="Arial" w:eastAsia="Times New Roman" w:hAnsi="Arial" w:cs="Arial"/>
                          </w:rPr>
                          <w:t>9</w:t>
                        </w:r>
                      </w:p>
                    </w:tc>
                  </w:tr>
                </w:tbl>
                <w:p w:rsidR="00990DDB" w:rsidRPr="00990DDB" w:rsidRDefault="00990DDB" w:rsidP="00990DDB">
                  <w:pPr>
                    <w:widowControl/>
                    <w:autoSpaceDE/>
                    <w:autoSpaceDN/>
                    <w:adjustRightInd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0DDB" w:rsidRPr="00990DDB" w:rsidRDefault="00990DDB" w:rsidP="00990DDB">
                  <w:pPr>
                    <w:widowControl/>
                    <w:autoSpaceDE/>
                    <w:autoSpaceDN/>
                    <w:adjustRightInd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990DDB" w:rsidRPr="00990DDB" w:rsidRDefault="00990DDB" w:rsidP="00990DD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DDB" w:rsidRPr="00990DDB" w:rsidRDefault="00990DDB" w:rsidP="00990DD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</w:tr>
    </w:tbl>
    <w:p w:rsidR="00990DDB" w:rsidRPr="00990DDB" w:rsidRDefault="00990DDB" w:rsidP="00990DDB">
      <w:pPr>
        <w:widowControl/>
        <w:autoSpaceDE/>
        <w:autoSpaceDN/>
        <w:adjustRightInd/>
        <w:rPr>
          <w:rFonts w:ascii="Arial" w:eastAsia="Times New Roman" w:hAnsi="Arial" w:cs="Arial"/>
        </w:rPr>
      </w:pPr>
      <w:r w:rsidRPr="00990DDB">
        <w:rPr>
          <w:rFonts w:ascii="Arial" w:eastAsia="Times New Roman" w:hAnsi="Arial" w:cs="Arial"/>
          <w:color w:val="333333"/>
        </w:rPr>
        <w:br/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 xml:space="preserve">Находим собственные числа и собственные векторы этой </w:t>
      </w:r>
      <w:proofErr w:type="gramStart"/>
      <w:r w:rsidRPr="00990DDB">
        <w:rPr>
          <w:rFonts w:ascii="Arial" w:eastAsia="Times New Roman" w:hAnsi="Arial" w:cs="Arial"/>
          <w:color w:val="333333"/>
          <w:shd w:val="clear" w:color="auto" w:fill="FFFFFF"/>
        </w:rPr>
        <w:t>матрицы:</w:t>
      </w:r>
      <w:r w:rsidRPr="00990DDB">
        <w:rPr>
          <w:rFonts w:ascii="Arial" w:eastAsia="Times New Roman" w:hAnsi="Arial" w:cs="Arial"/>
          <w:color w:val="333333"/>
        </w:rPr>
        <w:br/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(</w:t>
      </w:r>
      <w:proofErr w:type="gramEnd"/>
      <w:r w:rsidRPr="00990DDB">
        <w:rPr>
          <w:rFonts w:ascii="Arial" w:eastAsia="Times New Roman" w:hAnsi="Arial" w:cs="Arial"/>
          <w:color w:val="333333"/>
          <w:shd w:val="clear" w:color="auto" w:fill="FFFFFF"/>
        </w:rPr>
        <w:t>4 - λ)x</w:t>
      </w:r>
      <w:r w:rsidRPr="00990DDB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 + 0y</w:t>
      </w:r>
      <w:r w:rsidRPr="00990DDB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 = 0</w:t>
      </w:r>
      <w:r w:rsidRPr="00990DDB">
        <w:rPr>
          <w:rFonts w:ascii="Arial" w:eastAsia="Times New Roman" w:hAnsi="Arial" w:cs="Arial"/>
          <w:color w:val="333333"/>
        </w:rPr>
        <w:br/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0x</w:t>
      </w:r>
      <w:r w:rsidRPr="00990DDB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 + (9 - λ)y</w:t>
      </w:r>
      <w:r w:rsidRPr="00990DDB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 = 0</w:t>
      </w:r>
      <w:r w:rsidRPr="00990DDB">
        <w:rPr>
          <w:rFonts w:ascii="Arial" w:eastAsia="Times New Roman" w:hAnsi="Arial" w:cs="Arial"/>
          <w:color w:val="333333"/>
        </w:rPr>
        <w:br/>
      </w:r>
      <w:r w:rsidRPr="00990DDB">
        <w:rPr>
          <w:rFonts w:ascii="Arial" w:eastAsia="Times New Roman" w:hAnsi="Arial" w:cs="Arial"/>
          <w:color w:val="333333"/>
          <w:shd w:val="clear" w:color="auto" w:fill="FFFFFF"/>
        </w:rPr>
        <w:t>Характеристическое уравнение: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1964"/>
      </w:tblGrid>
      <w:tr w:rsidR="00990DDB" w:rsidRPr="00990DDB" w:rsidTr="00990DD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0"/>
              <w:gridCol w:w="6"/>
            </w:tblGrid>
            <w:tr w:rsidR="00990DDB" w:rsidRPr="00990DDB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7"/>
                    <w:gridCol w:w="707"/>
                  </w:tblGrid>
                  <w:tr w:rsidR="00990DDB" w:rsidRPr="00990DDB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90DDB" w:rsidRPr="00990DDB" w:rsidRDefault="00990DDB" w:rsidP="00990DDB">
                        <w:pPr>
                          <w:widowControl/>
                          <w:autoSpaceDE/>
                          <w:autoSpaceDN/>
                          <w:adjustRightInd/>
                          <w:spacing w:after="75"/>
                          <w:rPr>
                            <w:rFonts w:ascii="Arial" w:eastAsia="Times New Roman" w:hAnsi="Arial" w:cs="Arial"/>
                          </w:rPr>
                        </w:pPr>
                        <w:r w:rsidRPr="00990DDB">
                          <w:rPr>
                            <w:rFonts w:ascii="Arial" w:eastAsia="Times New Roman" w:hAnsi="Arial" w:cs="Arial"/>
                          </w:rPr>
                          <w:t>4 - 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90DDB" w:rsidRPr="00990DDB" w:rsidRDefault="00990DDB" w:rsidP="00990DDB">
                        <w:pPr>
                          <w:widowControl/>
                          <w:autoSpaceDE/>
                          <w:autoSpaceDN/>
                          <w:adjustRightInd/>
                          <w:spacing w:after="75"/>
                          <w:rPr>
                            <w:rFonts w:ascii="Arial" w:eastAsia="Times New Roman" w:hAnsi="Arial" w:cs="Arial"/>
                          </w:rPr>
                        </w:pPr>
                        <w:r w:rsidRPr="00990DDB">
                          <w:rPr>
                            <w:rFonts w:ascii="Arial" w:eastAsia="Times New Roman" w:hAnsi="Arial" w:cs="Arial"/>
                          </w:rPr>
                          <w:t>0</w:t>
                        </w:r>
                      </w:p>
                    </w:tc>
                  </w:tr>
                  <w:tr w:rsidR="00990DDB" w:rsidRPr="00990DDB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90DDB" w:rsidRPr="00990DDB" w:rsidRDefault="00990DDB" w:rsidP="00990DDB">
                        <w:pPr>
                          <w:widowControl/>
                          <w:autoSpaceDE/>
                          <w:autoSpaceDN/>
                          <w:adjustRightInd/>
                          <w:spacing w:after="75"/>
                          <w:rPr>
                            <w:rFonts w:ascii="Arial" w:eastAsia="Times New Roman" w:hAnsi="Arial" w:cs="Arial"/>
                          </w:rPr>
                        </w:pPr>
                        <w:r w:rsidRPr="00990DDB">
                          <w:rPr>
                            <w:rFonts w:ascii="Arial" w:eastAsia="Times New Roman" w:hAnsi="Arial" w:cs="Arial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90DDB" w:rsidRPr="00990DDB" w:rsidRDefault="00990DDB" w:rsidP="00990DDB">
                        <w:pPr>
                          <w:widowControl/>
                          <w:autoSpaceDE/>
                          <w:autoSpaceDN/>
                          <w:adjustRightInd/>
                          <w:spacing w:after="75"/>
                          <w:rPr>
                            <w:rFonts w:ascii="Arial" w:eastAsia="Times New Roman" w:hAnsi="Arial" w:cs="Arial"/>
                          </w:rPr>
                        </w:pPr>
                        <w:r w:rsidRPr="00990DDB">
                          <w:rPr>
                            <w:rFonts w:ascii="Arial" w:eastAsia="Times New Roman" w:hAnsi="Arial" w:cs="Arial"/>
                          </w:rPr>
                          <w:t>9 - λ</w:t>
                        </w:r>
                      </w:p>
                    </w:tc>
                  </w:tr>
                </w:tbl>
                <w:p w:rsidR="00990DDB" w:rsidRPr="00990DDB" w:rsidRDefault="00990DDB" w:rsidP="00990DDB">
                  <w:pPr>
                    <w:widowControl/>
                    <w:autoSpaceDE/>
                    <w:autoSpaceDN/>
                    <w:adjustRightInd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0DDB" w:rsidRPr="00990DDB" w:rsidRDefault="00990DDB" w:rsidP="00990DDB">
                  <w:pPr>
                    <w:widowControl/>
                    <w:autoSpaceDE/>
                    <w:autoSpaceDN/>
                    <w:adjustRightInd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990DDB" w:rsidRPr="00990DDB" w:rsidRDefault="00990DDB" w:rsidP="00990DD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DDB" w:rsidRPr="00990DDB" w:rsidRDefault="00990DDB" w:rsidP="00990DD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333333"/>
              </w:rPr>
            </w:pPr>
            <w:r w:rsidRPr="00990DDB">
              <w:rPr>
                <w:rFonts w:ascii="Arial" w:eastAsia="Times New Roman" w:hAnsi="Arial" w:cs="Arial"/>
                <w:color w:val="333333"/>
              </w:rPr>
              <w:t>= λ</w:t>
            </w:r>
            <w:r w:rsidRPr="00990DDB">
              <w:rPr>
                <w:rFonts w:ascii="Arial" w:eastAsia="Times New Roman" w:hAnsi="Arial" w:cs="Arial"/>
                <w:color w:val="333333"/>
                <w:vertAlign w:val="superscript"/>
              </w:rPr>
              <w:t>2</w:t>
            </w:r>
            <w:r w:rsidRPr="00990DDB">
              <w:rPr>
                <w:rFonts w:ascii="Arial" w:eastAsia="Times New Roman" w:hAnsi="Arial" w:cs="Arial"/>
                <w:color w:val="333333"/>
              </w:rPr>
              <w:t> - 13λ + 36 = 0</w:t>
            </w:r>
          </w:p>
        </w:tc>
      </w:tr>
    </w:tbl>
    <w:p w:rsidR="00990DDB" w:rsidRPr="009F04B6" w:rsidRDefault="00990DDB">
      <w:pPr>
        <w:rPr>
          <w:rFonts w:ascii="Arial" w:eastAsia="Times New Roman" w:hAnsi="Arial" w:cs="Arial"/>
          <w:color w:val="333333"/>
          <w:shd w:val="clear" w:color="auto" w:fill="FFFFFF"/>
        </w:rPr>
      </w:pP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λ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 -13 λ + 36 = 0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D=(-13)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 - 4·1·36=25</w:t>
      </w:r>
      <w:r w:rsidRPr="009F04B6">
        <w:rPr>
          <w:rFonts w:ascii="Arial" w:eastAsia="Times New Roman" w:hAnsi="Arial" w:cs="Arial"/>
          <w:color w:val="333333"/>
        </w:rPr>
        <w:br/>
      </w:r>
      <w:r w:rsidR="00436641" w:rsidRPr="009F04B6">
        <w:rPr>
          <w:rFonts w:ascii="Arial" w:eastAsia="Times New Roman" w:hAnsi="Arial" w:cs="Arial"/>
          <w:noProof/>
        </w:rPr>
        <w:drawing>
          <wp:inline distT="0" distB="0" distL="0" distR="0">
            <wp:extent cx="1341120" cy="365760"/>
            <wp:effectExtent l="0" t="0" r="0" b="0"/>
            <wp:docPr id="8" name="Рисунок 1" descr="https://chart.googleapis.com/chart?cht=tx&amp;chl=\lambda%20_%7b1%7d%20=%20\frac%7b-(-13)%2B5%7d%7b2\cdot%201%7d%20=%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lambda%20_%7b1%7d%20=%20\frac%7b-(-13)%2B5%7d%7b2\cdot%201%7d%20=%2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4B6">
        <w:rPr>
          <w:rFonts w:ascii="Arial" w:eastAsia="Times New Roman" w:hAnsi="Arial" w:cs="Arial"/>
          <w:color w:val="333333"/>
        </w:rPr>
        <w:br/>
      </w:r>
      <w:r w:rsidR="00436641" w:rsidRPr="009F04B6">
        <w:rPr>
          <w:rFonts w:ascii="Arial" w:eastAsia="Times New Roman" w:hAnsi="Arial" w:cs="Arial"/>
          <w:noProof/>
        </w:rPr>
        <w:drawing>
          <wp:inline distT="0" distB="0" distL="0" distR="0">
            <wp:extent cx="1348740" cy="365760"/>
            <wp:effectExtent l="0" t="0" r="0" b="0"/>
            <wp:docPr id="2" name="Рисунок 2" descr="https://chart.googleapis.com/chart?cht=tx&amp;chl=\lambda%20_%7b2%7d%20=%20\frac%7b-(-13)-5%7d%7b2\cdot%201%7d%20=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lambda%20_%7b2%7d%20=%20\frac%7b-(-13)-5%7d%7b2\cdot%201%7d%20=%2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Исходное уравнение определяет эллипс (λ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 &gt; 0; λ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 &gt; 0)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Вид квадратичной формы: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4x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 + 9y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Выделяем полные квадраты: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для x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: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4(x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+2·4x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 + 4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) -4·4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 = 4(x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+4)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-64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для y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: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9(y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-2·3y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 + 3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) -9·3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 = 9(y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-3)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-81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В итоге получаем: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4(x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+4)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+9(y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-3)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per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 = 36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Разделим все выражение на 36</w:t>
      </w:r>
      <w:r w:rsidRPr="009F04B6">
        <w:rPr>
          <w:rFonts w:ascii="Arial" w:eastAsia="Times New Roman" w:hAnsi="Arial" w:cs="Arial"/>
          <w:color w:val="333333"/>
        </w:rPr>
        <w:br/>
      </w:r>
      <w:r w:rsidR="00436641" w:rsidRPr="009F04B6">
        <w:rPr>
          <w:rFonts w:ascii="Arial" w:eastAsia="Times New Roman" w:hAnsi="Arial" w:cs="Arial"/>
          <w:noProof/>
        </w:rPr>
        <w:drawing>
          <wp:inline distT="0" distB="0" distL="0" distR="0">
            <wp:extent cx="1828800" cy="304800"/>
            <wp:effectExtent l="0" t="0" r="0" b="0"/>
            <wp:docPr id="3" name="Рисунок 3" descr="https://chart.googleapis.com/chart?cht=tx&amp;chl=\frac%7b1%7d%7b9%7d(x_%7b1%7d%2B4)%5e%7b2%7d%2B\frac%7b1%7d%7b4%7d(y_%7b1%7d-3)%5e%7b2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\frac%7b1%7d%7b9%7d(x_%7b1%7d%2B4)%5e%7b2%7d%2B\frac%7b1%7d%7b4%7d(y_%7b1%7d-3)%5e%7b2%7d%20=%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4. Параметры кривой.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Полуоси эллипса: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a = 3;b = 2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Данное уравнение определяет эллипс с центром в точке: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C(-4; 3)</w:t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Найдем координаты фокусов F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1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(-c;0) и F</w:t>
      </w:r>
      <w:r w:rsidRPr="009F04B6">
        <w:rPr>
          <w:rFonts w:ascii="Arial" w:eastAsia="Times New Roman" w:hAnsi="Arial" w:cs="Arial"/>
          <w:color w:val="333333"/>
          <w:shd w:val="clear" w:color="auto" w:fill="FFFFFF"/>
          <w:vertAlign w:val="subscript"/>
        </w:rPr>
        <w:t>2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(c;0), где c - половина расстояния между фокусами</w:t>
      </w:r>
      <w:r w:rsidRPr="009F04B6">
        <w:rPr>
          <w:rFonts w:ascii="Arial" w:eastAsia="Times New Roman" w:hAnsi="Arial" w:cs="Arial"/>
          <w:color w:val="333333"/>
        </w:rPr>
        <w:br/>
      </w:r>
      <w:r w:rsidR="00436641" w:rsidRPr="009F04B6">
        <w:rPr>
          <w:rFonts w:ascii="Arial" w:eastAsia="Times New Roman" w:hAnsi="Arial" w:cs="Arial"/>
          <w:noProof/>
        </w:rPr>
        <w:drawing>
          <wp:inline distT="0" distB="0" distL="0" distR="0">
            <wp:extent cx="2362200" cy="259080"/>
            <wp:effectExtent l="0" t="0" r="0" b="0"/>
            <wp:docPr id="4" name="Рисунок 4" descr="https://chart.googleapis.com/chart?cht=tx&amp;chl=c%20=%20\sqrt%7ba%5e%7b2%7d%20-%20b%5e%7b2%7d%7d%20=%20\sqrt%7b9%20-%204%7d%20=%20\sqrt%7b5%7d%20\approx%20%202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c%20=%20\sqrt%7ba%5e%7b2%7d%20-%20b%5e%7b2%7d%7d%20=%20\sqrt%7b9%20-%204%7d%20=%20\sqrt%7b5%7d%20\approx%20%202.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Итак, фокусы эллипса:</w:t>
      </w:r>
      <w:r w:rsidRPr="009F04B6">
        <w:rPr>
          <w:rFonts w:ascii="Arial" w:eastAsia="Times New Roman" w:hAnsi="Arial" w:cs="Arial"/>
          <w:color w:val="333333"/>
        </w:rPr>
        <w:br/>
      </w:r>
      <w:r w:rsidR="00436641" w:rsidRPr="009F04B6">
        <w:rPr>
          <w:rFonts w:ascii="Arial" w:eastAsia="Times New Roman" w:hAnsi="Arial" w:cs="Arial"/>
          <w:noProof/>
        </w:rPr>
        <w:lastRenderedPageBreak/>
        <w:drawing>
          <wp:inline distT="0" distB="0" distL="0" distR="0">
            <wp:extent cx="1440180" cy="228600"/>
            <wp:effectExtent l="0" t="0" r="0" b="0"/>
            <wp:docPr id="5" name="Рисунок 5" descr="https://chart.googleapis.com/chart?cht=tx&amp;chl=F_%7b1%7d(-\sqrt%7b5%7d;0),%20F_%7b2%7d(\sqrt%7b5%7d;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F_%7b1%7d(-\sqrt%7b5%7d;0),%20F_%7b2%7d(\sqrt%7b5%7d;0)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С учетом центра, координаты фокусов равны:</w:t>
      </w:r>
      <w:r w:rsidRPr="009F04B6">
        <w:rPr>
          <w:rFonts w:ascii="Arial" w:eastAsia="Times New Roman" w:hAnsi="Arial" w:cs="Arial"/>
          <w:color w:val="333333"/>
        </w:rPr>
        <w:br/>
      </w:r>
      <w:r w:rsidR="00436641" w:rsidRPr="009F04B6">
        <w:rPr>
          <w:rFonts w:ascii="Arial" w:eastAsia="Times New Roman" w:hAnsi="Arial" w:cs="Arial"/>
          <w:noProof/>
        </w:rPr>
        <w:drawing>
          <wp:inline distT="0" distB="0" distL="0" distR="0">
            <wp:extent cx="2468880" cy="228600"/>
            <wp:effectExtent l="0" t="0" r="0" b="0"/>
            <wp:docPr id="6" name="Рисунок 6" descr="https://chart.googleapis.com/chart?cht=tx&amp;chl=F_%7b1%7d(-\sqrt%7b5%7d%2B(-4);3),%20F_%7b2%7d(\sqrt%7b5%7d%2B(-4);3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F_%7b1%7d(-\sqrt%7b5%7d%2B(-4);3),%20F_%7b2%7d(\sqrt%7b5%7d%2B(-4);3)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Тогда эксцентриситет будет равен:</w:t>
      </w:r>
      <w:r w:rsidRPr="009F04B6">
        <w:rPr>
          <w:rFonts w:ascii="Arial" w:eastAsia="Times New Roman" w:hAnsi="Arial" w:cs="Arial"/>
          <w:color w:val="333333"/>
        </w:rPr>
        <w:br/>
      </w:r>
      <w:r w:rsidR="00436641" w:rsidRPr="009F04B6">
        <w:rPr>
          <w:rFonts w:ascii="Arial" w:eastAsia="Times New Roman" w:hAnsi="Arial" w:cs="Arial"/>
          <w:noProof/>
        </w:rPr>
        <w:drawing>
          <wp:inline distT="0" distB="0" distL="0" distR="0">
            <wp:extent cx="1249680" cy="403860"/>
            <wp:effectExtent l="0" t="0" r="0" b="0"/>
            <wp:docPr id="7" name="Рисунок 7" descr="https://chart.googleapis.com/chart?cht=tx&amp;chl=\epsilon%20%20=%20\frac%7bc%7d%7ba%7d%20=%20\frac%7b\sqrt%7b5%7d%7d%7b3%7d%20\approx%20%200.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\epsilon%20%20=%20\frac%7bc%7d%7ba%7d%20=%20\frac%7b\sqrt%7b5%7d%7d%7b3%7d%20\approx%20%200.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4B6">
        <w:rPr>
          <w:rFonts w:ascii="Arial" w:eastAsia="Times New Roman" w:hAnsi="Arial" w:cs="Arial"/>
          <w:color w:val="333333"/>
        </w:rPr>
        <w:br/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Вследствие неравенства </w:t>
      </w:r>
      <w:r w:rsidRPr="009F04B6">
        <w:rPr>
          <w:rFonts w:ascii="Arial" w:eastAsia="Times New Roman" w:hAnsi="Arial" w:cs="Arial"/>
          <w:i/>
          <w:iCs/>
          <w:color w:val="333333"/>
          <w:shd w:val="clear" w:color="auto" w:fill="FFFFFF"/>
        </w:rPr>
        <w:t>c &lt; a</w:t>
      </w:r>
      <w:r w:rsidRPr="009F04B6">
        <w:rPr>
          <w:rFonts w:ascii="Arial" w:eastAsia="Times New Roman" w:hAnsi="Arial" w:cs="Arial"/>
          <w:color w:val="333333"/>
          <w:shd w:val="clear" w:color="auto" w:fill="FFFFFF"/>
        </w:rPr>
        <w:t> эксцентриситет эллипса меньше 1.</w:t>
      </w:r>
    </w:p>
    <w:p w:rsidR="00990DDB" w:rsidRPr="009F04B6" w:rsidRDefault="00990DDB">
      <w:pPr>
        <w:rPr>
          <w:rFonts w:ascii="Arial" w:eastAsia="Times New Roman" w:hAnsi="Arial" w:cs="Arial"/>
          <w:color w:val="333333"/>
          <w:shd w:val="clear" w:color="auto" w:fill="FFFFFF"/>
        </w:rPr>
      </w:pPr>
    </w:p>
    <w:p w:rsidR="00990DDB" w:rsidRPr="009F04B6" w:rsidRDefault="00436641">
      <w:pPr>
        <w:rPr>
          <w:rFonts w:ascii="Arial" w:hAnsi="Arial" w:cs="Arial"/>
        </w:rPr>
      </w:pPr>
      <w:r w:rsidRPr="009F04B6">
        <w:rPr>
          <w:rFonts w:ascii="Arial" w:hAnsi="Arial" w:cs="Arial"/>
          <w:noProof/>
        </w:rPr>
        <w:drawing>
          <wp:inline distT="0" distB="0" distL="0" distR="0">
            <wp:extent cx="4495800" cy="3459480"/>
            <wp:effectExtent l="0" t="0" r="0" b="0"/>
            <wp:docPr id="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8" t="10358" r="28603" b="17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0DDB" w:rsidRPr="009F04B6">
      <w:type w:val="continuous"/>
      <w:pgSz w:w="11905" w:h="16837"/>
      <w:pgMar w:top="720" w:right="1134" w:bottom="72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DB"/>
    <w:rsid w:val="00352A32"/>
    <w:rsid w:val="00436641"/>
    <w:rsid w:val="00605079"/>
    <w:rsid w:val="00990DDB"/>
    <w:rsid w:val="009F04B6"/>
    <w:rsid w:val="00A6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FD3547-370D-4FEB-880C-4E843C84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Textbody">
    <w:name w:val="Text body"/>
    <w:basedOn w:val="Default"/>
    <w:uiPriority w:val="99"/>
    <w:pPr>
      <w:spacing w:after="120"/>
    </w:pPr>
    <w:rPr>
      <w:lang w:val="ru-RU" w:eastAsia="ru-RU"/>
    </w:rPr>
  </w:style>
  <w:style w:type="paragraph" w:customStyle="1" w:styleId="TableContents">
    <w:name w:val="Table Contents"/>
    <w:basedOn w:val="Textbody"/>
    <w:uiPriority w:val="99"/>
    <w:pPr>
      <w:spacing w:after="0"/>
    </w:pPr>
    <w:rPr>
      <w:lang w:val="en-US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Приведение кривой второго порядка к каноническому виду</vt:lpstr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Приведение кривой второго порядка к каноническому виду</dc:title>
  <dc:subject>http://math.semestr.ru/line/curve.php</dc:subject>
  <dc:creator>Учетная запись Майкрософт</dc:creator>
  <cp:keywords>Приведение кривой второго порядка к каноническому виду</cp:keywords>
  <dc:description>http://math.semestr.ru/line/curve.php</dc:description>
  <cp:lastModifiedBy>Учетная запись Майкрософт</cp:lastModifiedBy>
  <cp:revision>3</cp:revision>
  <cp:lastPrinted>2112-12-31T21:00:00Z</cp:lastPrinted>
  <dcterms:created xsi:type="dcterms:W3CDTF">2021-07-29T13:48:00Z</dcterms:created>
  <dcterms:modified xsi:type="dcterms:W3CDTF">2021-07-29T13:49:00Z</dcterms:modified>
</cp:coreProperties>
</file>