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9B" w:rsidRDefault="005C3008">
      <w:pPr>
        <w:jc w:val="center"/>
        <w:rPr>
          <w:rFonts w:ascii="Times New Roman" w:eastAsia="Times New Roman" w:hAnsi="Times New Roman" w:cs="Times New Roman"/>
        </w:rPr>
      </w:pPr>
      <w:r>
        <w:t xml:space="preserve">         </w:t>
      </w:r>
      <w:r>
        <w:rPr>
          <w:rFonts w:ascii="Times New Roman" w:eastAsia="Times New Roman" w:hAnsi="Times New Roman" w:cs="Times New Roman"/>
        </w:rPr>
        <w:t xml:space="preserve"> Дев'яте листопада </w:t>
      </w:r>
    </w:p>
    <w:p w:rsidR="00CD639B" w:rsidRDefault="005C3008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Практична робота</w:t>
      </w:r>
    </w:p>
    <w:p w:rsidR="00CD639B" w:rsidRDefault="005C3008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«Другорядні члени речення. Означення. Додаток»</w:t>
      </w:r>
    </w:p>
    <w:p w:rsidR="00CD639B" w:rsidRDefault="005C3008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Скласти речення за умовою на тему “Тварини у моєму житті”  (домашній улюбленець) або “Найкращий мій день”</w:t>
      </w:r>
    </w:p>
    <w:tbl>
      <w:tblPr>
        <w:tblStyle w:val="a5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380"/>
      </w:tblGrid>
      <w:tr w:rsidR="00CD639B">
        <w:trPr>
          <w:trHeight w:val="285"/>
        </w:trPr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Умова для складання речення</w:t>
            </w:r>
          </w:p>
        </w:tc>
        <w:tc>
          <w:tcPr>
            <w:tcW w:w="4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Приклад речення</w:t>
            </w:r>
          </w:p>
        </w:tc>
      </w:tr>
      <w:tr w:rsidR="00CD639B">
        <w:trPr>
          <w:trHeight w:val="555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Речення з інверсією, яке має складений підмет (1,5б.)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Pr="00431D2C" w:rsidRDefault="00EB5EB0" w:rsidP="00431D2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E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single" w:color="000000" w:themeColor="text1"/>
                <w:lang w:val="uk-UA"/>
              </w:rPr>
              <w:t>Одна із</w:t>
            </w:r>
            <w:r w:rsidRPr="00EB5E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наших </w:t>
            </w:r>
            <w:proofErr w:type="spellStart"/>
            <w:r w:rsidRPr="00EB5E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single" w:color="000000" w:themeColor="text1"/>
                <w:lang w:val="uk-UA"/>
              </w:rPr>
              <w:t>улюблениць</w:t>
            </w:r>
            <w:r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color="000000" w:themeColor="text1"/>
                <w:vertAlign w:val="superscript"/>
                <w:lang w:val="uk-UA"/>
              </w:rPr>
              <w:t>скл</w:t>
            </w:r>
            <w:r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.підм</w:t>
            </w:r>
            <w:proofErr w:type="spellEnd"/>
            <w:r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="00431D2C" w:rsidRPr="00EB5E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="00431D2C" w:rsidRPr="00431D2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– </w:t>
            </w:r>
            <w:r w:rsidR="00431D2C" w:rsidRPr="00EB5E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>богиня, цариця й деспот</w:t>
            </w:r>
            <w:r w:rsidR="00431D2C" w:rsidRPr="00431D2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="00431D2C" w:rsidRPr="00431D2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дому нашого</w:t>
            </w:r>
            <w:r w:rsidR="00431D2C" w:rsidRPr="00431D2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r w:rsidR="005C3008" w:rsidRPr="00431D2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</w:p>
        </w:tc>
      </w:tr>
      <w:tr w:rsidR="00CD639B">
        <w:trPr>
          <w:trHeight w:val="555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Речення поширене, яке має  усі другорядні  члени речення та складений дієслівний присудок + визначити тип членів речення ( 2 б. )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Pr="00431D2C" w:rsidRDefault="00431D2C" w:rsidP="00EB5EB0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Звичайнісінька</w:t>
            </w:r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сіра</w:t>
            </w:r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single" w:color="000000" w:themeColor="text1"/>
                <w:lang w:val="uk-UA"/>
              </w:rPr>
              <w:t>кішка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прост</w:t>
            </w:r>
            <w:proofErr w:type="spellEnd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підмет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tDash" w:color="000000" w:themeColor="text1"/>
                <w:lang w:val="uk-UA"/>
              </w:rPr>
              <w:t>без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жодних</w:t>
            </w:r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tDash" w:color="000000" w:themeColor="text1"/>
                <w:lang w:val="uk-UA"/>
              </w:rPr>
              <w:t>зусиль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способу 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color="000000" w:themeColor="text1"/>
                <w:vertAlign w:val="superscript"/>
                <w:lang w:val="uk-UA"/>
              </w:rPr>
              <w:t>дії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uble" w:color="000000" w:themeColor="text1"/>
                <w:lang w:val="uk-UA"/>
              </w:rPr>
              <w:t>примудряється підпорядковувати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складений </w:t>
            </w:r>
            <w:proofErr w:type="spellStart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дієсл</w:t>
            </w:r>
            <w:proofErr w:type="spellEnd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собі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непрям</w:t>
            </w:r>
            <w:proofErr w:type="spellEnd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всіх</w:t>
            </w:r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мешканців</w:t>
            </w:r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прям</w:t>
            </w:r>
            <w:proofErr w:type="spellEnd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нашої</w:t>
            </w:r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="00EB5EB0"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квартири</w:t>
            </w:r>
            <w:r w:rsidR="00EB5EB0" w:rsidRPr="00DD22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DD22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неузгодж</w:t>
            </w:r>
            <w:proofErr w:type="spellEnd"/>
            <w:r w:rsidRPr="00431D2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r w:rsidR="005C3008" w:rsidRPr="00431D2C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</w:p>
        </w:tc>
      </w:tr>
      <w:tr w:rsidR="00CD639B">
        <w:trPr>
          <w:trHeight w:val="555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Речення односкладне  з узгодженим означенням і прямим додатком (1 б)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Pr="008542BD" w:rsidRDefault="008542BD" w:rsidP="008542BD">
            <w:pPr>
              <w:spacing w:before="240"/>
              <w:rPr>
                <w:rFonts w:ascii="Times New Roman" w:eastAsia="Times New Roman" w:hAnsi="Times New Roman" w:cs="Times New Roman"/>
                <w:lang w:val="uk-UA"/>
              </w:rPr>
            </w:pP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Цій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нахабній</w:t>
            </w:r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,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самовпевненій</w:t>
            </w:r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="00EB5EB0"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="00EB5EB0"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істоті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uble" w:color="000000" w:themeColor="text1"/>
                <w:lang w:val="uk-UA"/>
              </w:rPr>
              <w:t>можна робити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ВСЕ</w:t>
            </w:r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прям</w:t>
            </w:r>
            <w:proofErr w:type="spellEnd"/>
            <w:r w:rsid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r w:rsidR="005C300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(безособове)</w:t>
            </w:r>
          </w:p>
        </w:tc>
      </w:tr>
      <w:tr w:rsidR="00CD639B">
        <w:trPr>
          <w:trHeight w:val="555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Речення зі складеним підметом і непрямим додатком (1 б.)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Pr="008542BD" w:rsidRDefault="008542BD" w:rsidP="008542BD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single" w:color="000000" w:themeColor="text1"/>
                <w:lang w:val="uk-UA"/>
              </w:rPr>
              <w:t xml:space="preserve">Ніхто з </w:t>
            </w:r>
            <w:r w:rsidR="00EB5E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single" w:color="000000" w:themeColor="text1"/>
                <w:lang w:val="uk-UA"/>
              </w:rPr>
              <w:t>нас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складений підмет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, її вірних рабів,не сміє перечити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господині</w:t>
            </w:r>
            <w:r w:rsidR="00EB5E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непрям.дод</w:t>
            </w:r>
            <w:proofErr w:type="spellEnd"/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не лише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словом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непрям.дод</w:t>
            </w:r>
            <w:proofErr w:type="spellEnd"/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, а навіть 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поглядом</w:t>
            </w:r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непрям.дод</w:t>
            </w:r>
            <w:proofErr w:type="spellEnd"/>
            <w:r w:rsidR="00EB5EB0" w:rsidRPr="00EB5E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8542BD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r w:rsidR="005C3008" w:rsidRPr="00854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639B">
        <w:trPr>
          <w:trHeight w:val="555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Речення з неузгодженим означенням + визначити члени речення та порядок слів (1,5 б)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Pr="00DD22AE" w:rsidRDefault="00DD22AE" w:rsidP="00DD22AE">
            <w:pPr>
              <w:spacing w:before="240"/>
              <w:rPr>
                <w:rFonts w:ascii="Times New Roman" w:eastAsia="Times New Roman" w:hAnsi="Times New Roman" w:cs="Times New Roman"/>
                <w:lang w:val="uk-UA"/>
              </w:rPr>
            </w:pP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tDash" w:color="000000" w:themeColor="text1"/>
                <w:lang w:val="uk-UA"/>
              </w:rPr>
              <w:t>На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перше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ж 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її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tDash" w:color="000000" w:themeColor="text1"/>
                <w:lang w:val="uk-UA"/>
              </w:rPr>
              <w:t>муркотіння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 xml:space="preserve">з нотками </w:t>
            </w:r>
            <w:proofErr w:type="spellStart"/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невдоволення</w:t>
            </w:r>
            <w:r w:rsidRPr="00DD22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</w:t>
            </w:r>
            <w:r w:rsidRPr="00DD22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vertAlign w:val="superscript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uble"/>
                <w:lang w:val="uk-UA"/>
              </w:rPr>
              <w:t>збігаються простий</w:t>
            </w:r>
            <w:r w:rsidRPr="00DD22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всі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single"/>
                <w:lang w:val="uk-UA"/>
              </w:rPr>
              <w:t>члени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DD22AE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родини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r w:rsidR="005C300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(непрямий: підмет після присудка)</w:t>
            </w:r>
          </w:p>
        </w:tc>
      </w:tr>
      <w:tr w:rsidR="00CD639B">
        <w:trPr>
          <w:trHeight w:val="825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Речення з непоширеною прикладкою +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изначити тип другорядних членів речення (1,5 б)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Pr="00FF4A6A" w:rsidRDefault="00FF4A6A" w:rsidP="009D3CB0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/>
                <w:lang w:val="uk-UA"/>
              </w:rPr>
              <w:t>Кішка</w:t>
            </w:r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прикладка</w:t>
            </w:r>
            <w:proofErr w:type="spellEnd"/>
            <w:r w:rsidRPr="00FF4A6A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Стефанія навіть чути не хоче про </w:t>
            </w:r>
            <w:proofErr w:type="spellStart"/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чийсь</w:t>
            </w:r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FF4A6A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особистий</w:t>
            </w:r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узгодж</w:t>
            </w:r>
            <w:proofErr w:type="spellEnd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FF4A6A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3CB0"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/>
                <w:lang w:val="uk-UA"/>
              </w:rPr>
              <w:t>п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/>
                <w:lang w:val="uk-UA"/>
              </w:rPr>
              <w:t>ростір</w:t>
            </w:r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непрям</w:t>
            </w:r>
            <w:proofErr w:type="spellEnd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FF4A6A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і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повагу</w:t>
            </w:r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непрям</w:t>
            </w:r>
            <w:proofErr w:type="spellEnd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FF4A6A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до інтересів</w:t>
            </w:r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непрям</w:t>
            </w:r>
            <w:proofErr w:type="spellEnd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FF4A6A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D3CB0"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і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нших</w:t>
            </w:r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неузгодж</w:t>
            </w:r>
            <w:proofErr w:type="spellEnd"/>
            <w:r w:rsidRPr="00FF4A6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FF4A6A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r w:rsidR="005C3008" w:rsidRPr="00FF4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639B">
        <w:trPr>
          <w:trHeight w:val="555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Речення з поширеною прикладкою  + підкреслити члени речення (1,5б)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9D3CB0" w:rsidP="009D3CB0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Але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single" w:color="000000" w:themeColor="text1"/>
                <w:lang w:val="uk-UA"/>
              </w:rPr>
              <w:t>всі ми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просто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uble" w:color="000000" w:themeColor="text1"/>
                <w:lang w:val="uk-UA"/>
              </w:rPr>
              <w:t>обожнюємо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</w:t>
            </w:r>
            <w:proofErr w:type="spellStart"/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ash" w:color="000000" w:themeColor="text1"/>
                <w:lang w:val="uk-UA"/>
              </w:rPr>
              <w:t>Стесю</w:t>
            </w:r>
            <w:proofErr w:type="spellEnd"/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color="000000" w:themeColor="text1"/>
                <w:lang w:val="uk-UA"/>
              </w:rPr>
              <w:t xml:space="preserve"> –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 xml:space="preserve">наше пухнасте </w:t>
            </w:r>
            <w:proofErr w:type="spellStart"/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муркотливе</w:t>
            </w:r>
            <w:proofErr w:type="spellEnd"/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 xml:space="preserve"> </w:t>
            </w:r>
            <w:proofErr w:type="spellStart"/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диво</w:t>
            </w:r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прикладка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>.</w:t>
            </w:r>
            <w:r w:rsidR="005C30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639B">
        <w:trPr>
          <w:trHeight w:val="285"/>
        </w:trPr>
        <w:tc>
          <w:tcPr>
            <w:tcW w:w="44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Default="005C300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Речення  з неузгодженим означенням та складеним іменним присудком ( 1б.)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639B" w:rsidRPr="005C3008" w:rsidRDefault="009D3CB0" w:rsidP="009D3CB0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Її</w:t>
            </w:r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неузг</w:t>
            </w:r>
            <w:proofErr w:type="spellEnd"/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погляд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 xml:space="preserve">із </w:t>
            </w:r>
            <w:proofErr w:type="spellStart"/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хитринкою</w:t>
            </w:r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неузг</w:t>
            </w:r>
            <w:proofErr w:type="spellEnd"/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, характер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із перчинкою</w:t>
            </w:r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неузг</w:t>
            </w:r>
            <w:proofErr w:type="spellEnd"/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– вірний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double"/>
                <w:lang w:val="uk-UA"/>
              </w:rPr>
              <w:t>засіб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складений іменний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u w:val="wave" w:color="000000" w:themeColor="text1"/>
                <w:lang w:val="uk-UA"/>
              </w:rPr>
              <w:t>для покращення</w:t>
            </w:r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неузг</w:t>
            </w:r>
            <w:proofErr w:type="spellEnd"/>
            <w:r w:rsidRPr="009D3CB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  <w:t>.</w:t>
            </w:r>
            <w:r w:rsidRPr="009D3CB0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uk-UA"/>
              </w:rPr>
              <w:t xml:space="preserve"> настрою.</w:t>
            </w:r>
            <w:r w:rsidR="005C3008" w:rsidRPr="009D3C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0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(речення розповідне, неокличне, просте, двоскладне, поширене, повне, </w:t>
            </w:r>
            <w:proofErr w:type="spellStart"/>
            <w:r w:rsidR="005C30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ускл</w:t>
            </w:r>
            <w:proofErr w:type="spellEnd"/>
            <w:r w:rsidR="005C30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Однорідними підметами)</w:t>
            </w:r>
            <w:bookmarkStart w:id="0" w:name="_GoBack"/>
            <w:bookmarkEnd w:id="0"/>
          </w:p>
        </w:tc>
      </w:tr>
    </w:tbl>
    <w:p w:rsidR="00CD639B" w:rsidRDefault="00CD639B"/>
    <w:p w:rsidR="00CD639B" w:rsidRDefault="005C30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речення  проаналізувати синтаксично (1 б.) </w:t>
      </w:r>
    </w:p>
    <w:p w:rsidR="00CD639B" w:rsidRDefault="00CD639B">
      <w:pPr>
        <w:jc w:val="center"/>
        <w:rPr>
          <w:b/>
          <w:sz w:val="26"/>
          <w:szCs w:val="26"/>
        </w:rPr>
      </w:pPr>
    </w:p>
    <w:p w:rsidR="00CD639B" w:rsidRDefault="005C300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Члени речення, які стояли в завданнях виділяєте кольором або у дужках  записуєте. </w:t>
      </w:r>
    </w:p>
    <w:p w:rsidR="00CD639B" w:rsidRDefault="00CD639B"/>
    <w:sectPr w:rsidR="00CD63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639B"/>
    <w:rsid w:val="00431D2C"/>
    <w:rsid w:val="005C3008"/>
    <w:rsid w:val="008542BD"/>
    <w:rsid w:val="009D3CB0"/>
    <w:rsid w:val="00CD639B"/>
    <w:rsid w:val="00DD22AE"/>
    <w:rsid w:val="00EB5EB0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LSD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2023-11-30T23:48:00Z</dcterms:created>
  <dcterms:modified xsi:type="dcterms:W3CDTF">2023-11-30T23:48:00Z</dcterms:modified>
</cp:coreProperties>
</file>