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A0" w:rsidRDefault="00C75AD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31845" cy="3331845"/>
            <wp:effectExtent l="0" t="0" r="1905" b="1905"/>
            <wp:wrapSquare wrapText="bothSides"/>
            <wp:docPr id="1" name="Рисунок 1" descr="http://ru.static.z-dn.net/files/d1d/1501b05684db5d5d772fbc718e6674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d/1501b05684db5d5d772fbc718e6674f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C75AD9" w:rsidRDefault="00C75AD9"/>
    <w:p w:rsidR="00C75AD9" w:rsidRPr="00C75AD9" w:rsidRDefault="00C75AD9" w:rsidP="00C75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color w:val="372636"/>
          <w:sz w:val="32"/>
          <w:szCs w:val="32"/>
          <w:shd w:val="clear" w:color="auto" w:fill="FFFFFF"/>
        </w:rPr>
        <w:t>К</w:t>
      </w:r>
      <w:r w:rsidRPr="00C75AD9">
        <w:rPr>
          <w:rFonts w:ascii="Times New Roman" w:hAnsi="Times New Roman" w:cs="Times New Roman"/>
          <w:color w:val="372636"/>
          <w:sz w:val="32"/>
          <w:szCs w:val="32"/>
          <w:shd w:val="clear" w:color="auto" w:fill="FFFFFF"/>
        </w:rPr>
        <w:t xml:space="preserve">онечно </w:t>
      </w:r>
      <w:proofErr w:type="spellStart"/>
      <w:r w:rsidRPr="00C75AD9">
        <w:rPr>
          <w:rFonts w:ascii="Times New Roman" w:hAnsi="Times New Roman" w:cs="Times New Roman"/>
          <w:color w:val="372636"/>
          <w:sz w:val="32"/>
          <w:szCs w:val="32"/>
          <w:shd w:val="clear" w:color="auto" w:fill="FFFFFF"/>
        </w:rPr>
        <w:t>могут</w:t>
      </w:r>
      <w:proofErr w:type="gramStart"/>
      <w:r w:rsidRPr="00C75AD9">
        <w:rPr>
          <w:rFonts w:ascii="Times New Roman" w:hAnsi="Times New Roman" w:cs="Times New Roman"/>
          <w:color w:val="372636"/>
          <w:sz w:val="32"/>
          <w:szCs w:val="32"/>
          <w:shd w:val="clear" w:color="auto" w:fill="FFFFFF"/>
        </w:rPr>
        <w:t>,н</w:t>
      </w:r>
      <w:proofErr w:type="gramEnd"/>
      <w:r w:rsidRPr="00C75AD9">
        <w:rPr>
          <w:rFonts w:ascii="Times New Roman" w:hAnsi="Times New Roman" w:cs="Times New Roman"/>
          <w:color w:val="372636"/>
          <w:sz w:val="32"/>
          <w:szCs w:val="32"/>
          <w:shd w:val="clear" w:color="auto" w:fill="FFFFFF"/>
        </w:rPr>
        <w:t>апример</w:t>
      </w:r>
      <w:proofErr w:type="spellEnd"/>
      <w:r w:rsidRPr="00C75AD9">
        <w:rPr>
          <w:rFonts w:ascii="Times New Roman" w:hAnsi="Times New Roman" w:cs="Times New Roman"/>
          <w:color w:val="372636"/>
          <w:sz w:val="32"/>
          <w:szCs w:val="32"/>
          <w:shd w:val="clear" w:color="auto" w:fill="FFFFFF"/>
        </w:rPr>
        <w:t xml:space="preserve"> если они идут по той же линии</w:t>
      </w:r>
      <w:r w:rsidRPr="00C75AD9">
        <w:rPr>
          <w:rFonts w:ascii="Times New Roman" w:hAnsi="Times New Roman" w:cs="Times New Roman"/>
          <w:color w:val="372636"/>
          <w:sz w:val="32"/>
          <w:szCs w:val="32"/>
        </w:rPr>
        <w:br/>
      </w:r>
      <w:r w:rsidRPr="00C75AD9">
        <w:rPr>
          <w:rFonts w:ascii="Times New Roman" w:hAnsi="Times New Roman" w:cs="Times New Roman"/>
          <w:color w:val="372636"/>
          <w:sz w:val="32"/>
          <w:szCs w:val="32"/>
          <w:shd w:val="clear" w:color="auto" w:fill="FFFFFF"/>
        </w:rPr>
        <w:t>Может, как на рисунку, просто две(три вершины) ломаной являются вершинами треугольника, но при этом ломаная не пересекает внутренность треугольника</w:t>
      </w:r>
      <w:bookmarkEnd w:id="0"/>
      <w:r w:rsidRPr="00C75AD9">
        <w:rPr>
          <w:rFonts w:ascii="Times New Roman" w:hAnsi="Times New Roman" w:cs="Times New Roman"/>
          <w:color w:val="372636"/>
          <w:sz w:val="32"/>
          <w:szCs w:val="32"/>
        </w:rPr>
        <w:br/>
      </w:r>
    </w:p>
    <w:p w:rsidR="00C75AD9" w:rsidRDefault="00C75AD9"/>
    <w:p w:rsidR="00C75AD9" w:rsidRDefault="00C75AD9"/>
    <w:p w:rsidR="00C75AD9" w:rsidRDefault="00C75AD9"/>
    <w:sectPr w:rsidR="00C7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C2"/>
    <w:rsid w:val="004133C2"/>
    <w:rsid w:val="00C75AD9"/>
    <w:rsid w:val="00D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C16A-0A93-4B49-AF25-CA412D57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2015-10-08T16:19:00Z</dcterms:created>
  <dcterms:modified xsi:type="dcterms:W3CDTF">2015-10-08T16:21:00Z</dcterms:modified>
</cp:coreProperties>
</file>